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DF390" w14:textId="77777777" w:rsidR="00BE2FFC" w:rsidRDefault="00BE2FFC" w:rsidP="00BE2FFC">
      <w:pPr>
        <w:ind w:firstLine="0"/>
        <w:rPr>
          <w:b/>
          <w:u w:val="single"/>
        </w:rPr>
      </w:pPr>
    </w:p>
    <w:p w14:paraId="191DE358" w14:textId="422E91BD" w:rsidR="00DE53CB" w:rsidRDefault="00DE53CB">
      <w:pPr>
        <w:pStyle w:val="Seznamsodrkami2"/>
        <w:ind w:left="0" w:firstLine="0"/>
        <w:rPr>
          <w:highlight w:val="yellow"/>
        </w:rPr>
      </w:pPr>
    </w:p>
    <w:p w14:paraId="0F99E617" w14:textId="1E1CBF73" w:rsidR="002B69B6" w:rsidRDefault="002B69B6">
      <w:pPr>
        <w:pStyle w:val="Seznamsodrkami2"/>
        <w:ind w:left="0" w:firstLine="0"/>
        <w:rPr>
          <w:highlight w:val="yellow"/>
        </w:rPr>
      </w:pPr>
    </w:p>
    <w:p w14:paraId="4FE95001" w14:textId="44AF1D2A" w:rsidR="002B69B6" w:rsidRDefault="002B69B6">
      <w:pPr>
        <w:pStyle w:val="Seznamsodrkami2"/>
        <w:ind w:left="0" w:firstLine="0"/>
        <w:rPr>
          <w:highlight w:val="yellow"/>
        </w:rPr>
      </w:pPr>
    </w:p>
    <w:p w14:paraId="0CFEB631" w14:textId="22A038CA" w:rsidR="002B69B6" w:rsidRDefault="002B69B6">
      <w:pPr>
        <w:pStyle w:val="Seznamsodrkami2"/>
        <w:ind w:left="0" w:firstLine="0"/>
        <w:rPr>
          <w:highlight w:val="yellow"/>
        </w:rPr>
      </w:pPr>
    </w:p>
    <w:p w14:paraId="77AF5FB1" w14:textId="1DF6FFFD" w:rsidR="002B69B6" w:rsidRDefault="002B69B6">
      <w:pPr>
        <w:pStyle w:val="Seznamsodrkami2"/>
        <w:ind w:left="0" w:firstLine="0"/>
        <w:rPr>
          <w:highlight w:val="yellow"/>
        </w:rPr>
      </w:pPr>
    </w:p>
    <w:p w14:paraId="27C75BF6" w14:textId="261FB80C" w:rsidR="002B69B6" w:rsidRDefault="002B69B6">
      <w:pPr>
        <w:pStyle w:val="Seznamsodrkami2"/>
        <w:ind w:left="0" w:firstLine="0"/>
        <w:rPr>
          <w:highlight w:val="yellow"/>
        </w:rPr>
      </w:pPr>
    </w:p>
    <w:p w14:paraId="29E4695F" w14:textId="3AAB2027" w:rsidR="002B69B6" w:rsidRDefault="002B69B6">
      <w:pPr>
        <w:pStyle w:val="Seznamsodrkami2"/>
        <w:ind w:left="0" w:firstLine="0"/>
        <w:rPr>
          <w:highlight w:val="yellow"/>
        </w:rPr>
      </w:pPr>
    </w:p>
    <w:p w14:paraId="51FD4C50" w14:textId="7D657239" w:rsidR="002B69B6" w:rsidRDefault="002B69B6">
      <w:pPr>
        <w:pStyle w:val="Seznamsodrkami2"/>
        <w:ind w:left="0" w:firstLine="0"/>
        <w:rPr>
          <w:highlight w:val="yellow"/>
        </w:rPr>
      </w:pPr>
    </w:p>
    <w:p w14:paraId="37DBFAC1" w14:textId="0D2F964F" w:rsidR="002B69B6" w:rsidRDefault="002B69B6">
      <w:pPr>
        <w:pStyle w:val="Seznamsodrkami2"/>
        <w:ind w:left="0" w:firstLine="0"/>
        <w:rPr>
          <w:highlight w:val="yellow"/>
        </w:rPr>
      </w:pPr>
    </w:p>
    <w:p w14:paraId="75A60028" w14:textId="77777777" w:rsidR="002B69B6" w:rsidRPr="006A4B22" w:rsidRDefault="002B69B6">
      <w:pPr>
        <w:pStyle w:val="Seznamsodrkami2"/>
        <w:ind w:left="0" w:firstLine="0"/>
        <w:rPr>
          <w:highlight w:val="yellow"/>
        </w:rPr>
      </w:pPr>
    </w:p>
    <w:p w14:paraId="2AA764F0" w14:textId="77777777" w:rsidR="00DE53CB" w:rsidRDefault="00DE53CB">
      <w:pPr>
        <w:pStyle w:val="Seznamsodrkami2"/>
        <w:ind w:left="0" w:firstLine="0"/>
        <w:rPr>
          <w:highlight w:val="yellow"/>
        </w:rPr>
      </w:pPr>
    </w:p>
    <w:p w14:paraId="72D806FA" w14:textId="77777777" w:rsidR="00DE0B27" w:rsidRDefault="00DE0B27">
      <w:pPr>
        <w:pStyle w:val="Seznamsodrkami2"/>
        <w:ind w:left="0" w:firstLine="0"/>
        <w:rPr>
          <w:highlight w:val="yellow"/>
        </w:rPr>
      </w:pPr>
    </w:p>
    <w:p w14:paraId="6490A313" w14:textId="77777777" w:rsidR="00DE53CB" w:rsidRDefault="00DE53CB">
      <w:pPr>
        <w:pStyle w:val="Seznamsodrkami2"/>
        <w:ind w:left="0" w:firstLine="0"/>
        <w:rPr>
          <w:rFonts w:ascii="ISOCP2" w:hAnsi="ISOCP2" w:cs="ISOCP2"/>
          <w:highlight w:val="yellow"/>
        </w:rPr>
      </w:pPr>
    </w:p>
    <w:p w14:paraId="0F67117E" w14:textId="7C7AEAD2" w:rsidR="00895794" w:rsidRDefault="00895794">
      <w:pPr>
        <w:pStyle w:val="Seznamsodrkami2"/>
        <w:ind w:left="0" w:firstLine="0"/>
        <w:rPr>
          <w:rFonts w:ascii="ISOCP2" w:hAnsi="ISOCP2" w:cs="ISOCP2"/>
          <w:highlight w:val="yellow"/>
        </w:rPr>
      </w:pPr>
    </w:p>
    <w:p w14:paraId="128F74F3" w14:textId="77777777" w:rsidR="006B3337" w:rsidRDefault="006B3337">
      <w:pPr>
        <w:pStyle w:val="Seznamsodrkami2"/>
        <w:ind w:left="0" w:firstLine="0"/>
        <w:rPr>
          <w:sz w:val="20"/>
          <w:highlight w:val="yellow"/>
        </w:rPr>
      </w:pPr>
    </w:p>
    <w:p w14:paraId="0016CF71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0620CC2A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33451DE2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7D983830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53B0964D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3882F465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12E69A2A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33B4FE12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4183D6F3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79D9FD05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p w14:paraId="0EBDB9E2" w14:textId="77777777" w:rsidR="00895794" w:rsidRDefault="00895794">
      <w:pPr>
        <w:pStyle w:val="Seznamsodrkami2"/>
        <w:ind w:left="0" w:firstLine="0"/>
        <w:rPr>
          <w:sz w:val="20"/>
          <w:highlight w:val="yellow"/>
        </w:rPr>
      </w:pPr>
    </w:p>
    <w:tbl>
      <w:tblPr>
        <w:tblW w:w="10103" w:type="dxa"/>
        <w:tblInd w:w="-8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1517"/>
        <w:gridCol w:w="1744"/>
        <w:gridCol w:w="2022"/>
      </w:tblGrid>
      <w:tr w:rsidR="00996097" w14:paraId="71DD82AD" w14:textId="77777777" w:rsidTr="00996097">
        <w:trPr>
          <w:trHeight w:val="1199"/>
        </w:trPr>
        <w:tc>
          <w:tcPr>
            <w:tcW w:w="4820" w:type="dxa"/>
            <w:tcBorders>
              <w:top w:val="single" w:sz="48" w:space="0" w:color="000000"/>
              <w:left w:val="single" w:sz="48" w:space="0" w:color="000000"/>
              <w:bottom w:val="single" w:sz="6" w:space="0" w:color="000000"/>
            </w:tcBorders>
            <w:shd w:val="clear" w:color="auto" w:fill="auto"/>
          </w:tcPr>
          <w:p w14:paraId="52D1441D" w14:textId="77777777" w:rsidR="00996097" w:rsidRDefault="00996097" w:rsidP="00996097">
            <w:pPr>
              <w:pStyle w:val="Zkladntext"/>
              <w:spacing w:before="120" w:after="0"/>
              <w:ind w:right="-68"/>
              <w:jc w:val="center"/>
            </w:pPr>
            <w:proofErr w:type="gramStart"/>
            <w:r>
              <w:rPr>
                <w:b/>
                <w:sz w:val="36"/>
              </w:rPr>
              <w:t>ERDING</w:t>
            </w:r>
            <w:r>
              <w:rPr>
                <w:sz w:val="36"/>
              </w:rPr>
              <w:t xml:space="preserve"> </w:t>
            </w:r>
            <w:r>
              <w:t xml:space="preserve"> a.s.</w:t>
            </w:r>
            <w:proofErr w:type="gramEnd"/>
          </w:p>
          <w:p w14:paraId="412EE3FA" w14:textId="77777777" w:rsidR="00996097" w:rsidRDefault="00996097" w:rsidP="00996097">
            <w:pPr>
              <w:pStyle w:val="Zkladntext"/>
              <w:spacing w:after="0"/>
              <w:ind w:right="-68"/>
              <w:jc w:val="center"/>
            </w:pPr>
            <w:proofErr w:type="gramStart"/>
            <w:r>
              <w:rPr>
                <w:i/>
              </w:rPr>
              <w:t>Zaoralova  5</w:t>
            </w:r>
            <w:proofErr w:type="gramEnd"/>
            <w:r>
              <w:rPr>
                <w:i/>
              </w:rPr>
              <w:t>, 628 00 BRNO</w:t>
            </w:r>
          </w:p>
          <w:p w14:paraId="3EECC6B0" w14:textId="77777777" w:rsidR="00996097" w:rsidRDefault="00996097" w:rsidP="00996097">
            <w:pPr>
              <w:pStyle w:val="Zkladntext"/>
              <w:spacing w:after="0"/>
              <w:ind w:right="-68"/>
              <w:jc w:val="center"/>
            </w:pPr>
            <w:r>
              <w:rPr>
                <w:i/>
              </w:rPr>
              <w:t>Tel./fax</w:t>
            </w:r>
            <w:proofErr w:type="gramStart"/>
            <w:r>
              <w:rPr>
                <w:i/>
              </w:rPr>
              <w:t>.:+</w:t>
            </w:r>
            <w:proofErr w:type="gramEnd"/>
            <w:r>
              <w:rPr>
                <w:i/>
              </w:rPr>
              <w:t>420 545244874, http:// www.erding.cz</w:t>
            </w:r>
          </w:p>
        </w:tc>
        <w:tc>
          <w:tcPr>
            <w:tcW w:w="3261" w:type="dxa"/>
            <w:gridSpan w:val="2"/>
            <w:tcBorders>
              <w:top w:val="single" w:sz="48" w:space="0" w:color="000000"/>
              <w:bottom w:val="single" w:sz="6" w:space="0" w:color="000000"/>
            </w:tcBorders>
            <w:shd w:val="clear" w:color="auto" w:fill="auto"/>
          </w:tcPr>
          <w:p w14:paraId="1C8F11C0" w14:textId="77777777" w:rsidR="00996097" w:rsidRDefault="00996097" w:rsidP="00996097">
            <w:pPr>
              <w:pStyle w:val="Zkladntext"/>
              <w:tabs>
                <w:tab w:val="left" w:pos="1773"/>
              </w:tabs>
              <w:spacing w:before="60" w:after="0"/>
            </w:pPr>
            <w:r>
              <w:rPr>
                <w:rStyle w:val="Nzevzhlavzprvy"/>
              </w:rPr>
              <w:t xml:space="preserve">Řídící </w:t>
            </w:r>
            <w:proofErr w:type="gramStart"/>
            <w:r>
              <w:rPr>
                <w:rStyle w:val="Nzevzhlavzprvy"/>
              </w:rPr>
              <w:t>projektant</w:t>
            </w:r>
            <w:r w:rsidRPr="00BC4B5B">
              <w:rPr>
                <w:rStyle w:val="Nzevzhlavzprvy"/>
                <w:u w:val="none"/>
              </w:rPr>
              <w:t xml:space="preserve">:   </w:t>
            </w:r>
            <w:proofErr w:type="gramEnd"/>
            <w:r w:rsidRPr="00BC4B5B">
              <w:rPr>
                <w:rStyle w:val="Nzevzhlavzprvy"/>
                <w:u w:val="none"/>
              </w:rPr>
              <w:t xml:space="preserve">  </w:t>
            </w:r>
            <w:bookmarkStart w:id="0" w:name="__Fieldmark__0_139653312"/>
            <w:r w:rsidRPr="00BC4B5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4B5B">
              <w:instrText xml:space="preserve"> FORMTEXT </w:instrText>
            </w:r>
            <w:r w:rsidRPr="00BC4B5B">
              <w:fldChar w:fldCharType="separate"/>
            </w:r>
            <w:r w:rsidRPr="00BC4B5B">
              <w:t>Ing. Půček</w:t>
            </w:r>
            <w:r w:rsidRPr="00BC4B5B">
              <w:fldChar w:fldCharType="end"/>
            </w:r>
            <w:bookmarkEnd w:id="0"/>
          </w:p>
          <w:p w14:paraId="37A8B4FD" w14:textId="77777777" w:rsidR="00996097" w:rsidRDefault="00996097" w:rsidP="00996097">
            <w:pPr>
              <w:pStyle w:val="Zkladntext"/>
              <w:ind w:left="-70"/>
              <w:jc w:val="left"/>
            </w:pPr>
          </w:p>
          <w:p w14:paraId="5E341743" w14:textId="77777777" w:rsidR="00996097" w:rsidRDefault="00996097" w:rsidP="00996097">
            <w:pPr>
              <w:pStyle w:val="Zkladntext"/>
              <w:spacing w:after="120"/>
              <w:ind w:left="-68"/>
              <w:jc w:val="center"/>
            </w:pPr>
            <w:r>
              <w:rPr>
                <w:rStyle w:val="Nzevzhlavzprvy"/>
                <w:rFonts w:eastAsia="Arial Narrow"/>
              </w:rPr>
              <w:t xml:space="preserve"> </w:t>
            </w:r>
            <w:proofErr w:type="gramStart"/>
            <w:r>
              <w:rPr>
                <w:rStyle w:val="Nzevzhlavzprvy"/>
              </w:rPr>
              <w:t>Kontroloval</w:t>
            </w:r>
            <w:r w:rsidRPr="00BC4B5B">
              <w:rPr>
                <w:rStyle w:val="Nzevzhlavzprvy"/>
                <w:u w:val="none"/>
              </w:rPr>
              <w:t xml:space="preserve">:   </w:t>
            </w:r>
            <w:proofErr w:type="gramEnd"/>
            <w:r w:rsidRPr="00BC4B5B">
              <w:rPr>
                <w:rStyle w:val="Nzevzhlavzprvy"/>
                <w:u w:val="none"/>
              </w:rPr>
              <w:t xml:space="preserve">     </w:t>
            </w:r>
            <w:r w:rsidRPr="00BC4B5B">
              <w:fldChar w:fldCharType="begin">
                <w:ffData>
                  <w:name w:val=""/>
                  <w:enabled/>
                  <w:calcOnExit w:val="0"/>
                  <w:textInput>
                    <w:default w:val="Ing. Kohutek"/>
                  </w:textInput>
                </w:ffData>
              </w:fldChar>
            </w:r>
            <w:r w:rsidRPr="00BC4B5B">
              <w:instrText xml:space="preserve"> FORMTEXT </w:instrText>
            </w:r>
            <w:r w:rsidRPr="00BC4B5B">
              <w:fldChar w:fldCharType="separate"/>
            </w:r>
            <w:r w:rsidRPr="00BC4B5B">
              <w:rPr>
                <w:noProof/>
              </w:rPr>
              <w:t>Ing. Kohutek</w:t>
            </w:r>
            <w:r w:rsidRPr="00BC4B5B">
              <w:fldChar w:fldCharType="end"/>
            </w:r>
          </w:p>
        </w:tc>
        <w:tc>
          <w:tcPr>
            <w:tcW w:w="2022" w:type="dxa"/>
            <w:tcBorders>
              <w:top w:val="single" w:sz="6" w:space="0" w:color="000000"/>
              <w:left w:val="single" w:sz="4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D5EE0" w14:textId="77777777" w:rsidR="00996097" w:rsidRDefault="00996097" w:rsidP="00996097">
            <w:pPr>
              <w:pStyle w:val="Zkladntext"/>
            </w:pPr>
            <w:proofErr w:type="spellStart"/>
            <w:r>
              <w:rPr>
                <w:i/>
                <w:sz w:val="22"/>
              </w:rPr>
              <w:t>Paré</w:t>
            </w:r>
            <w:proofErr w:type="spellEnd"/>
          </w:p>
        </w:tc>
      </w:tr>
      <w:tr w:rsidR="00996097" w14:paraId="6168FB38" w14:textId="77777777" w:rsidTr="00996097">
        <w:trPr>
          <w:trHeight w:val="2742"/>
        </w:trPr>
        <w:tc>
          <w:tcPr>
            <w:tcW w:w="6337" w:type="dxa"/>
            <w:gridSpan w:val="2"/>
            <w:tcBorders>
              <w:top w:val="single" w:sz="6" w:space="0" w:color="000000"/>
              <w:left w:val="single" w:sz="48" w:space="0" w:color="000000"/>
              <w:bottom w:val="single" w:sz="36" w:space="0" w:color="000000"/>
            </w:tcBorders>
            <w:shd w:val="clear" w:color="auto" w:fill="auto"/>
          </w:tcPr>
          <w:p w14:paraId="59EB15BE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Investor</w:t>
            </w:r>
            <w:r>
              <w:rPr>
                <w:rStyle w:val="Nzevzhlavzprvy"/>
                <w:i w:val="0"/>
              </w:rPr>
              <w:t xml:space="preserve">: </w:t>
            </w:r>
          </w:p>
          <w:p w14:paraId="2AADED45" w14:textId="77777777" w:rsidR="00996097" w:rsidRDefault="00996097" w:rsidP="00996097">
            <w:pPr>
              <w:pStyle w:val="Zkladntext"/>
              <w:spacing w:after="0"/>
            </w:pPr>
          </w:p>
          <w:p w14:paraId="6D744256" w14:textId="77777777" w:rsidR="00996097" w:rsidRPr="001E462B" w:rsidRDefault="00996097" w:rsidP="00996097">
            <w:pPr>
              <w:pStyle w:val="Zkladntext"/>
              <w:jc w:val="center"/>
              <w:rPr>
                <w:rStyle w:val="Nzevzhlavzprvy"/>
                <w:b/>
                <w:i w:val="0"/>
                <w:caps/>
              </w:rPr>
            </w:pPr>
            <w:r w:rsidRPr="009C1F86">
              <w:rPr>
                <w:b/>
                <w:caps/>
              </w:rPr>
              <w:t>Střední škola technická Znojmo, příspěvková organizace</w:t>
            </w:r>
          </w:p>
          <w:p w14:paraId="2021C804" w14:textId="77777777" w:rsidR="00996097" w:rsidRDefault="00996097" w:rsidP="00996097">
            <w:pPr>
              <w:pStyle w:val="Zkladntext"/>
              <w:jc w:val="left"/>
            </w:pPr>
            <w:r>
              <w:rPr>
                <w:rStyle w:val="Nzevzhlavzprvy"/>
              </w:rPr>
              <w:t>Místo stavby:</w:t>
            </w:r>
          </w:p>
          <w:p w14:paraId="4B031526" w14:textId="77777777" w:rsidR="00996097" w:rsidRDefault="00996097" w:rsidP="00996097">
            <w:pPr>
              <w:pStyle w:val="Zkladntext"/>
              <w:spacing w:after="0"/>
              <w:jc w:val="center"/>
              <w:rPr>
                <w:rStyle w:val="Nzevzhlavzprvy"/>
              </w:rPr>
            </w:pPr>
            <w:r w:rsidRPr="009C1F86">
              <w:rPr>
                <w:b/>
                <w:caps/>
              </w:rPr>
              <w:t>Znojmo</w:t>
            </w:r>
          </w:p>
          <w:p w14:paraId="504F2886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Stavba:</w:t>
            </w:r>
          </w:p>
          <w:p w14:paraId="07D26EBB" w14:textId="77777777" w:rsidR="00996097" w:rsidRPr="009C1F86" w:rsidRDefault="00996097" w:rsidP="00996097">
            <w:pPr>
              <w:pStyle w:val="Zkladntext"/>
              <w:jc w:val="center"/>
              <w:rPr>
                <w:b/>
                <w:caps/>
              </w:rPr>
            </w:pPr>
            <w:r>
              <w:rPr>
                <w:rFonts w:eastAsia="Arial Narrow"/>
                <w:b/>
                <w:caps/>
              </w:rPr>
              <w:t xml:space="preserve"> </w:t>
            </w:r>
            <w:r w:rsidRPr="009C1F86">
              <w:rPr>
                <w:b/>
                <w:caps/>
              </w:rPr>
              <w:t>REKONSTRUKCE KOTELNY A TEPLOVODŮ SŠT ZNOJMO</w:t>
            </w:r>
          </w:p>
          <w:p w14:paraId="2EEEAB71" w14:textId="77777777" w:rsidR="00996097" w:rsidRDefault="00996097" w:rsidP="00996097">
            <w:pPr>
              <w:pStyle w:val="Zkladntext"/>
              <w:spacing w:after="0"/>
              <w:jc w:val="left"/>
            </w:pPr>
            <w:r>
              <w:rPr>
                <w:rStyle w:val="Nzevzhlavzprvy"/>
              </w:rPr>
              <w:t>Provozní soubor:</w:t>
            </w:r>
          </w:p>
          <w:p w14:paraId="1533C7AC" w14:textId="77777777" w:rsidR="00996097" w:rsidRDefault="00996097" w:rsidP="00996097">
            <w:pPr>
              <w:pStyle w:val="Zkladntext"/>
              <w:jc w:val="center"/>
            </w:pPr>
            <w:r>
              <w:rPr>
                <w:b/>
                <w:caps/>
                <w:szCs w:val="24"/>
              </w:rPr>
              <w:t>PS1 Kotelna</w:t>
            </w:r>
          </w:p>
          <w:p w14:paraId="7E7FDF1B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Provozní jednotka:</w:t>
            </w:r>
          </w:p>
          <w:p w14:paraId="0A9F15E8" w14:textId="0558BD1A" w:rsidR="00996097" w:rsidRDefault="00996097" w:rsidP="00996097">
            <w:pPr>
              <w:pStyle w:val="Zkladntext"/>
              <w:jc w:val="center"/>
            </w:pPr>
            <w:r>
              <w:rPr>
                <w:b/>
                <w:caps/>
              </w:rPr>
              <w:t xml:space="preserve">Pj1. strojní zařízení </w:t>
            </w:r>
            <w:r>
              <w:br/>
            </w:r>
            <w:r>
              <w:rPr>
                <w:b/>
                <w:caps/>
              </w:rPr>
              <w:t>TECHNICKÁ ZPRÁVA</w:t>
            </w:r>
          </w:p>
        </w:tc>
        <w:tc>
          <w:tcPr>
            <w:tcW w:w="3766" w:type="dxa"/>
            <w:gridSpan w:val="2"/>
            <w:tcBorders>
              <w:top w:val="single" w:sz="6" w:space="0" w:color="000000"/>
              <w:left w:val="single" w:sz="6" w:space="0" w:color="000000"/>
              <w:bottom w:val="single" w:sz="36" w:space="0" w:color="000000"/>
              <w:right w:val="single" w:sz="6" w:space="0" w:color="000000"/>
            </w:tcBorders>
            <w:shd w:val="clear" w:color="auto" w:fill="auto"/>
          </w:tcPr>
          <w:p w14:paraId="14182BF1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Zakázka číslo:</w:t>
            </w:r>
          </w:p>
          <w:p w14:paraId="7E5A7B0A" w14:textId="305B8E76" w:rsidR="00996097" w:rsidRDefault="00996097" w:rsidP="00996097">
            <w:pPr>
              <w:pStyle w:val="Zkladntext"/>
              <w:jc w:val="center"/>
            </w:pPr>
            <w:r>
              <w:rPr>
                <w:caps/>
              </w:rPr>
              <w:t>20-212</w:t>
            </w:r>
            <w:r w:rsidR="009F5842">
              <w:rPr>
                <w:caps/>
              </w:rPr>
              <w:t>-2018</w:t>
            </w:r>
          </w:p>
          <w:p w14:paraId="702F1B34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Stupeň:</w:t>
            </w:r>
          </w:p>
          <w:p w14:paraId="5A337B5F" w14:textId="77777777" w:rsidR="00996097" w:rsidRDefault="00996097" w:rsidP="00996097">
            <w:pPr>
              <w:pStyle w:val="Zkladntext"/>
              <w:spacing w:after="0"/>
              <w:jc w:val="center"/>
              <w:rPr>
                <w:rStyle w:val="Nzevzhlavzprvy"/>
              </w:rPr>
            </w:pPr>
            <w:r>
              <w:rPr>
                <w:caps/>
              </w:rPr>
              <w:t>DOKUMENTACE PRO PROVÁDĚNÍ STAVBY</w:t>
            </w:r>
          </w:p>
          <w:p w14:paraId="0410D17E" w14:textId="77777777" w:rsidR="00996097" w:rsidRDefault="00996097" w:rsidP="00996097">
            <w:pPr>
              <w:pStyle w:val="Zkladntext"/>
              <w:spacing w:after="0"/>
              <w:jc w:val="left"/>
              <w:rPr>
                <w:rStyle w:val="Nzevzhlavzprvy"/>
              </w:rPr>
            </w:pPr>
          </w:p>
          <w:p w14:paraId="14418A6B" w14:textId="77777777" w:rsidR="00996097" w:rsidRDefault="00996097" w:rsidP="00996097">
            <w:pPr>
              <w:pStyle w:val="Zkladntext"/>
              <w:spacing w:after="0"/>
              <w:jc w:val="left"/>
              <w:rPr>
                <w:rStyle w:val="Nzevzhlavzprvy"/>
              </w:rPr>
            </w:pPr>
          </w:p>
          <w:p w14:paraId="3167F4D4" w14:textId="77777777" w:rsidR="00996097" w:rsidRDefault="00996097" w:rsidP="00996097">
            <w:pPr>
              <w:pStyle w:val="Zkladntext"/>
              <w:spacing w:after="0"/>
              <w:jc w:val="left"/>
            </w:pPr>
            <w:r>
              <w:rPr>
                <w:rStyle w:val="Nzevzhlavzprvy"/>
              </w:rPr>
              <w:t>Arch. č.:</w:t>
            </w:r>
          </w:p>
          <w:p w14:paraId="7C282734" w14:textId="358F7815" w:rsidR="00996097" w:rsidRDefault="00996097" w:rsidP="00996097">
            <w:pPr>
              <w:pStyle w:val="Zkladntext"/>
              <w:jc w:val="center"/>
              <w:rPr>
                <w:caps/>
              </w:rPr>
            </w:pPr>
            <w:r w:rsidRPr="008509B4">
              <w:rPr>
                <w:szCs w:val="24"/>
              </w:rPr>
              <w:t>20-212-</w:t>
            </w:r>
            <w:r>
              <w:rPr>
                <w:caps/>
              </w:rPr>
              <w:t>dps-P</w:t>
            </w:r>
            <w:r w:rsidR="001A5FC3">
              <w:rPr>
                <w:caps/>
              </w:rPr>
              <w:t>J</w:t>
            </w:r>
            <w:r>
              <w:rPr>
                <w:caps/>
              </w:rPr>
              <w:t>11-100/1</w:t>
            </w:r>
          </w:p>
          <w:p w14:paraId="2B74ECF4" w14:textId="77777777" w:rsidR="00996097" w:rsidRDefault="00996097" w:rsidP="00996097">
            <w:pPr>
              <w:pStyle w:val="Zkladntext"/>
              <w:jc w:val="center"/>
            </w:pPr>
          </w:p>
          <w:p w14:paraId="3FB3183E" w14:textId="77777777" w:rsidR="00996097" w:rsidRDefault="00996097" w:rsidP="00996097">
            <w:pPr>
              <w:pStyle w:val="Zkladntext"/>
              <w:spacing w:after="0"/>
            </w:pPr>
            <w:r>
              <w:rPr>
                <w:rStyle w:val="Nzevzhlavzprvy"/>
              </w:rPr>
              <w:t>Datum:</w:t>
            </w:r>
          </w:p>
          <w:p w14:paraId="54B5E6ED" w14:textId="76181113" w:rsidR="00996097" w:rsidRDefault="00EF6E49" w:rsidP="00996097">
            <w:pPr>
              <w:pStyle w:val="Zkladntext"/>
              <w:jc w:val="center"/>
            </w:pPr>
            <w:r>
              <w:t>10</w:t>
            </w:r>
            <w:r w:rsidR="00996097">
              <w:t>/2020</w:t>
            </w:r>
          </w:p>
        </w:tc>
      </w:tr>
    </w:tbl>
    <w:p w14:paraId="31931BC6" w14:textId="77777777" w:rsidR="00895794" w:rsidRDefault="00895794">
      <w:pPr>
        <w:ind w:firstLine="0"/>
        <w:rPr>
          <w:b/>
          <w:highlight w:val="yellow"/>
        </w:rPr>
      </w:pPr>
    </w:p>
    <w:p w14:paraId="739D40AF" w14:textId="77777777" w:rsidR="00DE53CB" w:rsidRPr="00A36038" w:rsidRDefault="00DE53CB">
      <w:pPr>
        <w:ind w:firstLine="0"/>
        <w:rPr>
          <w:b/>
        </w:rPr>
      </w:pPr>
      <w:r w:rsidRPr="00A36038">
        <w:rPr>
          <w:b/>
        </w:rPr>
        <w:lastRenderedPageBreak/>
        <w:t>OBSAH:</w:t>
      </w:r>
    </w:p>
    <w:p w14:paraId="73AF1095" w14:textId="52C7A9DD" w:rsidR="002B69B6" w:rsidRDefault="00DE53CB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F25725">
        <w:rPr>
          <w:b w:val="0"/>
          <w:highlight w:val="yellow"/>
        </w:rPr>
        <w:fldChar w:fldCharType="begin"/>
      </w:r>
      <w:r w:rsidRPr="00F25725">
        <w:rPr>
          <w:b w:val="0"/>
          <w:highlight w:val="yellow"/>
        </w:rPr>
        <w:instrText xml:space="preserve"> TOC \o "1-2" </w:instrText>
      </w:r>
      <w:r w:rsidRPr="00F25725">
        <w:rPr>
          <w:b w:val="0"/>
          <w:highlight w:val="yellow"/>
        </w:rPr>
        <w:fldChar w:fldCharType="separate"/>
      </w:r>
      <w:r w:rsidR="002B69B6" w:rsidRPr="00027759">
        <w:rPr>
          <w:noProof/>
        </w:rPr>
        <w:t>1</w:t>
      </w:r>
      <w:r w:rsidR="002B69B6"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 w:rsidR="002B69B6">
        <w:rPr>
          <w:noProof/>
        </w:rPr>
        <w:t>Úvod</w:t>
      </w:r>
      <w:r w:rsidR="002B69B6">
        <w:rPr>
          <w:noProof/>
        </w:rPr>
        <w:tab/>
      </w:r>
      <w:r w:rsidR="002B69B6">
        <w:rPr>
          <w:noProof/>
        </w:rPr>
        <w:fldChar w:fldCharType="begin"/>
      </w:r>
      <w:r w:rsidR="002B69B6">
        <w:rPr>
          <w:noProof/>
        </w:rPr>
        <w:instrText xml:space="preserve"> PAGEREF _Toc56677050 \h </w:instrText>
      </w:r>
      <w:r w:rsidR="002B69B6">
        <w:rPr>
          <w:noProof/>
        </w:rPr>
      </w:r>
      <w:r w:rsidR="002B69B6">
        <w:rPr>
          <w:noProof/>
        </w:rPr>
        <w:fldChar w:fldCharType="separate"/>
      </w:r>
      <w:r w:rsidR="002B69B6">
        <w:rPr>
          <w:noProof/>
        </w:rPr>
        <w:t>3</w:t>
      </w:r>
      <w:r w:rsidR="002B69B6">
        <w:rPr>
          <w:noProof/>
        </w:rPr>
        <w:fldChar w:fldCharType="end"/>
      </w:r>
    </w:p>
    <w:p w14:paraId="1E1C14AC" w14:textId="70889562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Přehled výchozích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651DDBB" w14:textId="741B9371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Popis současného stavu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DB42134" w14:textId="06A8D3A8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Energetické bilance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26AB2AB" w14:textId="73844B4C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Potřeby tepla jednotlivých objektů</w:t>
      </w:r>
      <w:r>
        <w:tab/>
      </w:r>
      <w:r>
        <w:fldChar w:fldCharType="begin"/>
      </w:r>
      <w:r>
        <w:instrText xml:space="preserve"> PAGEREF _Toc56677054 \h </w:instrText>
      </w:r>
      <w:r>
        <w:fldChar w:fldCharType="separate"/>
      </w:r>
      <w:r>
        <w:t>3</w:t>
      </w:r>
      <w:r>
        <w:fldChar w:fldCharType="end"/>
      </w:r>
    </w:p>
    <w:p w14:paraId="5254F774" w14:textId="74431995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Stanovení velikosti zdroje tepla:</w:t>
      </w:r>
      <w:r>
        <w:tab/>
      </w:r>
      <w:r>
        <w:fldChar w:fldCharType="begin"/>
      </w:r>
      <w:r>
        <w:instrText xml:space="preserve"> PAGEREF _Toc56677055 \h </w:instrText>
      </w:r>
      <w:r>
        <w:fldChar w:fldCharType="separate"/>
      </w:r>
      <w:r>
        <w:t>3</w:t>
      </w:r>
      <w:r>
        <w:fldChar w:fldCharType="end"/>
      </w:r>
    </w:p>
    <w:p w14:paraId="20A5F2DD" w14:textId="0C8B6AD3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Stávající stav</w:t>
      </w:r>
      <w:r>
        <w:tab/>
      </w:r>
      <w:r>
        <w:fldChar w:fldCharType="begin"/>
      </w:r>
      <w:r>
        <w:instrText xml:space="preserve"> PAGEREF _Toc56677056 \h </w:instrText>
      </w:r>
      <w:r>
        <w:fldChar w:fldCharType="separate"/>
      </w:r>
      <w:r>
        <w:t>3</w:t>
      </w:r>
      <w:r>
        <w:fldChar w:fldCharType="end"/>
      </w:r>
    </w:p>
    <w:p w14:paraId="1962CAF9" w14:textId="3787D97B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Nový stav</w:t>
      </w:r>
      <w:r>
        <w:tab/>
      </w:r>
      <w:r>
        <w:fldChar w:fldCharType="begin"/>
      </w:r>
      <w:r>
        <w:instrText xml:space="preserve"> PAGEREF _Toc56677057 \h </w:instrText>
      </w:r>
      <w:r>
        <w:fldChar w:fldCharType="separate"/>
      </w:r>
      <w:r>
        <w:t>4</w:t>
      </w:r>
      <w:r>
        <w:fldChar w:fldCharType="end"/>
      </w:r>
    </w:p>
    <w:p w14:paraId="7E117F41" w14:textId="76A34E5B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Předpokládaná budoucí spotřeba zdroje tepla:</w:t>
      </w:r>
      <w:r>
        <w:tab/>
      </w:r>
      <w:r>
        <w:fldChar w:fldCharType="begin"/>
      </w:r>
      <w:r>
        <w:instrText xml:space="preserve"> PAGEREF _Toc56677058 \h </w:instrText>
      </w:r>
      <w:r>
        <w:fldChar w:fldCharType="separate"/>
      </w:r>
      <w:r>
        <w:t>4</w:t>
      </w:r>
      <w:r>
        <w:fldChar w:fldCharType="end"/>
      </w:r>
    </w:p>
    <w:p w14:paraId="004BE7CA" w14:textId="1E2526A9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Demontáže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B07D791" w14:textId="32E39095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6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Popis nového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6E5D5CD" w14:textId="26C31398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Zdroj tepla</w:t>
      </w:r>
      <w:r>
        <w:tab/>
      </w:r>
      <w:r>
        <w:fldChar w:fldCharType="begin"/>
      </w:r>
      <w:r>
        <w:instrText xml:space="preserve"> PAGEREF _Toc56677061 \h </w:instrText>
      </w:r>
      <w:r>
        <w:fldChar w:fldCharType="separate"/>
      </w:r>
      <w:r>
        <w:t>5</w:t>
      </w:r>
      <w:r>
        <w:fldChar w:fldCharType="end"/>
      </w:r>
    </w:p>
    <w:p w14:paraId="6A4818EC" w14:textId="1CE7F997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Pojistné zařízení</w:t>
      </w:r>
      <w:r>
        <w:tab/>
      </w:r>
      <w:r>
        <w:fldChar w:fldCharType="begin"/>
      </w:r>
      <w:r>
        <w:instrText xml:space="preserve"> PAGEREF _Toc56677062 \h </w:instrText>
      </w:r>
      <w:r>
        <w:fldChar w:fldCharType="separate"/>
      </w:r>
      <w:r>
        <w:t>6</w:t>
      </w:r>
      <w:r>
        <w:fldChar w:fldCharType="end"/>
      </w:r>
    </w:p>
    <w:p w14:paraId="6AF114E3" w14:textId="408FCA55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Expanzní a doplňovací zařízení</w:t>
      </w:r>
      <w:r>
        <w:tab/>
      </w:r>
      <w:r>
        <w:fldChar w:fldCharType="begin"/>
      </w:r>
      <w:r>
        <w:instrText xml:space="preserve"> PAGEREF _Toc56677063 \h </w:instrText>
      </w:r>
      <w:r>
        <w:fldChar w:fldCharType="separate"/>
      </w:r>
      <w:r>
        <w:t>7</w:t>
      </w:r>
      <w:r>
        <w:fldChar w:fldCharType="end"/>
      </w:r>
    </w:p>
    <w:p w14:paraId="3DBB2BAC" w14:textId="69FF05C7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Technologické ocelové konstrukce</w:t>
      </w:r>
      <w:r>
        <w:tab/>
      </w:r>
      <w:r>
        <w:fldChar w:fldCharType="begin"/>
      </w:r>
      <w:r>
        <w:instrText xml:space="preserve"> PAGEREF _Toc56677064 \h </w:instrText>
      </w:r>
      <w:r>
        <w:fldChar w:fldCharType="separate"/>
      </w:r>
      <w:r>
        <w:t>7</w:t>
      </w:r>
      <w:r>
        <w:fldChar w:fldCharType="end"/>
      </w:r>
    </w:p>
    <w:p w14:paraId="50872BD7" w14:textId="5A5D4BCC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Potrubí a armatury</w:t>
      </w:r>
      <w:r>
        <w:tab/>
      </w:r>
      <w:r>
        <w:fldChar w:fldCharType="begin"/>
      </w:r>
      <w:r>
        <w:instrText xml:space="preserve"> PAGEREF _Toc56677065 \h </w:instrText>
      </w:r>
      <w:r>
        <w:fldChar w:fldCharType="separate"/>
      </w:r>
      <w:r>
        <w:t>8</w:t>
      </w:r>
      <w:r>
        <w:fldChar w:fldCharType="end"/>
      </w:r>
    </w:p>
    <w:p w14:paraId="6CA9C672" w14:textId="74442927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Nátěry</w:t>
      </w:r>
      <w:r>
        <w:tab/>
      </w:r>
      <w:r>
        <w:fldChar w:fldCharType="begin"/>
      </w:r>
      <w:r>
        <w:instrText xml:space="preserve"> PAGEREF _Toc56677066 \h </w:instrText>
      </w:r>
      <w:r>
        <w:fldChar w:fldCharType="separate"/>
      </w:r>
      <w:r>
        <w:t>8</w:t>
      </w:r>
      <w:r>
        <w:fldChar w:fldCharType="end"/>
      </w:r>
    </w:p>
    <w:p w14:paraId="482F0078" w14:textId="2BCF48C7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Uložení potrubí</w:t>
      </w:r>
      <w:r>
        <w:tab/>
      </w:r>
      <w:r>
        <w:fldChar w:fldCharType="begin"/>
      </w:r>
      <w:r>
        <w:instrText xml:space="preserve"> PAGEREF _Toc56677067 \h </w:instrText>
      </w:r>
      <w:r>
        <w:fldChar w:fldCharType="separate"/>
      </w:r>
      <w:r>
        <w:t>8</w:t>
      </w:r>
      <w:r>
        <w:fldChar w:fldCharType="end"/>
      </w:r>
    </w:p>
    <w:p w14:paraId="4E31DB94" w14:textId="58C4F91F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Tepelné izolace</w:t>
      </w:r>
      <w:r>
        <w:tab/>
      </w:r>
      <w:r>
        <w:fldChar w:fldCharType="begin"/>
      </w:r>
      <w:r>
        <w:instrText xml:space="preserve"> PAGEREF _Toc56677068 \h </w:instrText>
      </w:r>
      <w:r>
        <w:fldChar w:fldCharType="separate"/>
      </w:r>
      <w:r>
        <w:t>8</w:t>
      </w:r>
      <w:r>
        <w:fldChar w:fldCharType="end"/>
      </w:r>
    </w:p>
    <w:p w14:paraId="69C18A64" w14:textId="3EBCDDF3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Chemická úpravna vody</w:t>
      </w:r>
      <w:r>
        <w:tab/>
      </w:r>
      <w:r>
        <w:fldChar w:fldCharType="begin"/>
      </w:r>
      <w:r>
        <w:instrText xml:space="preserve"> PAGEREF _Toc56677069 \h </w:instrText>
      </w:r>
      <w:r>
        <w:fldChar w:fldCharType="separate"/>
      </w:r>
      <w:r>
        <w:t>9</w:t>
      </w:r>
      <w:r>
        <w:fldChar w:fldCharType="end"/>
      </w:r>
    </w:p>
    <w:p w14:paraId="40E6FF10" w14:textId="452055B4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Měření tepla a vody</w:t>
      </w:r>
      <w:r>
        <w:tab/>
      </w:r>
      <w:r>
        <w:fldChar w:fldCharType="begin"/>
      </w:r>
      <w:r>
        <w:instrText xml:space="preserve"> PAGEREF _Toc56677070 \h </w:instrText>
      </w:r>
      <w:r>
        <w:fldChar w:fldCharType="separate"/>
      </w:r>
      <w:r>
        <w:t>9</w:t>
      </w:r>
      <w:r>
        <w:fldChar w:fldCharType="end"/>
      </w:r>
    </w:p>
    <w:p w14:paraId="78D3CF64" w14:textId="379D9F6C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Příprava teplé vody</w:t>
      </w:r>
      <w:r>
        <w:tab/>
      </w:r>
      <w:r>
        <w:fldChar w:fldCharType="begin"/>
      </w:r>
      <w:r>
        <w:instrText xml:space="preserve"> PAGEREF _Toc56677071 \h </w:instrText>
      </w:r>
      <w:r>
        <w:fldChar w:fldCharType="separate"/>
      </w:r>
      <w:r>
        <w:t>9</w:t>
      </w:r>
      <w:r>
        <w:fldChar w:fldCharType="end"/>
      </w:r>
    </w:p>
    <w:p w14:paraId="70C83393" w14:textId="10350FED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Topné větve</w:t>
      </w:r>
      <w:r>
        <w:tab/>
      </w:r>
      <w:r>
        <w:fldChar w:fldCharType="begin"/>
      </w:r>
      <w:r>
        <w:instrText xml:space="preserve"> PAGEREF _Toc56677072 \h </w:instrText>
      </w:r>
      <w:r>
        <w:fldChar w:fldCharType="separate"/>
      </w:r>
      <w:r>
        <w:t>9</w:t>
      </w:r>
      <w:r>
        <w:fldChar w:fldCharType="end"/>
      </w:r>
    </w:p>
    <w:p w14:paraId="4B6F7F2B" w14:textId="46FFCBC3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Požadavky na MaR, silnoproud a osvětlení</w:t>
      </w:r>
      <w:r>
        <w:tab/>
      </w:r>
      <w:r>
        <w:fldChar w:fldCharType="begin"/>
      </w:r>
      <w:r>
        <w:instrText xml:space="preserve"> PAGEREF _Toc56677073 \h </w:instrText>
      </w:r>
      <w:r>
        <w:fldChar w:fldCharType="separate"/>
      </w:r>
      <w:r>
        <w:t>10</w:t>
      </w:r>
      <w:r>
        <w:fldChar w:fldCharType="end"/>
      </w:r>
    </w:p>
    <w:p w14:paraId="0F6E7CB3" w14:textId="7CAF7BC8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Detekce úniku hořlavých plynů</w:t>
      </w:r>
      <w:r>
        <w:tab/>
      </w:r>
      <w:r>
        <w:fldChar w:fldCharType="begin"/>
      </w:r>
      <w:r>
        <w:instrText xml:space="preserve"> PAGEREF _Toc56677074 \h </w:instrText>
      </w:r>
      <w:r>
        <w:fldChar w:fldCharType="separate"/>
      </w:r>
      <w:r>
        <w:t>12</w:t>
      </w:r>
      <w:r>
        <w:fldChar w:fldCharType="end"/>
      </w:r>
    </w:p>
    <w:p w14:paraId="1CB29DF8" w14:textId="7A4483FC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Větrání</w:t>
      </w:r>
      <w:r>
        <w:tab/>
      </w:r>
      <w:r>
        <w:fldChar w:fldCharType="begin"/>
      </w:r>
      <w:r>
        <w:instrText xml:space="preserve"> PAGEREF _Toc56677075 \h </w:instrText>
      </w:r>
      <w:r>
        <w:fldChar w:fldCharType="separate"/>
      </w:r>
      <w:r>
        <w:t>12</w:t>
      </w:r>
      <w:r>
        <w:fldChar w:fldCharType="end"/>
      </w:r>
    </w:p>
    <w:p w14:paraId="0B62FCC0" w14:textId="0B4A0D5B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6.16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Odvod spalin</w:t>
      </w:r>
      <w:r>
        <w:tab/>
      </w:r>
      <w:r>
        <w:fldChar w:fldCharType="begin"/>
      </w:r>
      <w:r>
        <w:instrText xml:space="preserve"> PAGEREF _Toc56677076 \h </w:instrText>
      </w:r>
      <w:r>
        <w:fldChar w:fldCharType="separate"/>
      </w:r>
      <w:r>
        <w:t>13</w:t>
      </w:r>
      <w:r>
        <w:fldChar w:fldCharType="end"/>
      </w:r>
    </w:p>
    <w:p w14:paraId="6F871A6E" w14:textId="64F70758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7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Zkoušky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2D0DCF25" w14:textId="40328FFA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Zkouška těsnosti</w:t>
      </w:r>
      <w:r>
        <w:tab/>
      </w:r>
      <w:r>
        <w:fldChar w:fldCharType="begin"/>
      </w:r>
      <w:r>
        <w:instrText xml:space="preserve"> PAGEREF _Toc56677078 \h </w:instrText>
      </w:r>
      <w:r>
        <w:fldChar w:fldCharType="separate"/>
      </w:r>
      <w:r>
        <w:t>13</w:t>
      </w:r>
      <w:r>
        <w:fldChar w:fldCharType="end"/>
      </w:r>
    </w:p>
    <w:p w14:paraId="05D0888D" w14:textId="200D6BD8" w:rsidR="002B69B6" w:rsidRDefault="002B69B6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Provozní zkoušky</w:t>
      </w:r>
      <w:r>
        <w:tab/>
      </w:r>
      <w:r>
        <w:fldChar w:fldCharType="begin"/>
      </w:r>
      <w:r>
        <w:instrText xml:space="preserve"> PAGEREF _Toc56677079 \h </w:instrText>
      </w:r>
      <w:r>
        <w:fldChar w:fldCharType="separate"/>
      </w:r>
      <w:r>
        <w:t>14</w:t>
      </w:r>
      <w:r>
        <w:fldChar w:fldCharType="end"/>
      </w:r>
    </w:p>
    <w:p w14:paraId="2C132EFD" w14:textId="2B816AAF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8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Nakládání s odpady vznikající při výstavbě a při provozu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76FE685D" w14:textId="18F45708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9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Péče o bezpečnost práce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18F6AA6E" w14:textId="31F5CF88" w:rsidR="002B69B6" w:rsidRDefault="002B69B6">
      <w:pPr>
        <w:pStyle w:val="Obsah1"/>
        <w:tabs>
          <w:tab w:val="left" w:pos="480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027759">
        <w:rPr>
          <w:noProof/>
        </w:rPr>
        <w:t>10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Závěr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_Toc56677082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593DF34D" w14:textId="49F4EE24" w:rsidR="00DE53CB" w:rsidRPr="00F25725" w:rsidRDefault="00DE53CB">
      <w:pPr>
        <w:rPr>
          <w:b/>
          <w:highlight w:val="yellow"/>
        </w:rPr>
      </w:pPr>
      <w:r w:rsidRPr="00F25725">
        <w:rPr>
          <w:b/>
          <w:highlight w:val="yellow"/>
        </w:rPr>
        <w:fldChar w:fldCharType="end"/>
      </w:r>
    </w:p>
    <w:p w14:paraId="38ABA8CA" w14:textId="77777777" w:rsidR="00DE53CB" w:rsidRPr="006D0FFE" w:rsidRDefault="00DE53CB" w:rsidP="00D94325">
      <w:pPr>
        <w:rPr>
          <w:b/>
        </w:rPr>
      </w:pPr>
      <w:r w:rsidRPr="006D0FFE">
        <w:rPr>
          <w:b/>
        </w:rPr>
        <w:t>Příloha č.1 – Uložení potrubí</w:t>
      </w:r>
    </w:p>
    <w:p w14:paraId="053DBBA0" w14:textId="77777777" w:rsidR="00A36038" w:rsidRPr="00872E88" w:rsidRDefault="00A36038" w:rsidP="007B201E">
      <w:pPr>
        <w:rPr>
          <w:b/>
        </w:rPr>
      </w:pPr>
    </w:p>
    <w:p w14:paraId="2C53A8F7" w14:textId="77777777" w:rsidR="00F23BBF" w:rsidRDefault="00F23BBF">
      <w:pPr>
        <w:ind w:firstLine="0"/>
        <w:rPr>
          <w:highlight w:val="yellow"/>
        </w:rPr>
      </w:pPr>
    </w:p>
    <w:p w14:paraId="2085DC48" w14:textId="77777777" w:rsidR="007B201E" w:rsidRDefault="007B201E">
      <w:pPr>
        <w:ind w:firstLine="0"/>
        <w:rPr>
          <w:highlight w:val="yellow"/>
        </w:rPr>
      </w:pPr>
    </w:p>
    <w:p w14:paraId="4A6073BF" w14:textId="77777777" w:rsidR="00DE53CB" w:rsidRPr="0037272A" w:rsidRDefault="00DE53CB" w:rsidP="00CA3146">
      <w:pPr>
        <w:pStyle w:val="Nadpis1"/>
        <w:numPr>
          <w:ilvl w:val="0"/>
          <w:numId w:val="9"/>
        </w:numPr>
      </w:pPr>
      <w:bookmarkStart w:id="1" w:name="_Toc503170041"/>
      <w:bookmarkStart w:id="2" w:name="_Toc374966031"/>
      <w:bookmarkStart w:id="3" w:name="_Toc56677050"/>
      <w:bookmarkStart w:id="4" w:name="_Toc294514889"/>
      <w:bookmarkStart w:id="5" w:name="_Toc294515740"/>
      <w:bookmarkStart w:id="6" w:name="_Toc294516092"/>
      <w:bookmarkStart w:id="7" w:name="_Toc321920582"/>
      <w:bookmarkStart w:id="8" w:name="_Toc458818542"/>
      <w:bookmarkStart w:id="9" w:name="_Toc503170043"/>
      <w:r w:rsidRPr="0037272A">
        <w:t>Úvod</w:t>
      </w:r>
      <w:bookmarkEnd w:id="1"/>
      <w:bookmarkEnd w:id="2"/>
      <w:bookmarkEnd w:id="3"/>
    </w:p>
    <w:p w14:paraId="71454C10" w14:textId="6D2DAED5" w:rsidR="00DE53CB" w:rsidRPr="0037272A" w:rsidRDefault="00DE53CB" w:rsidP="00783F0D">
      <w:r w:rsidRPr="0037272A">
        <w:t xml:space="preserve">Projektová dokumentace řeší </w:t>
      </w:r>
      <w:r w:rsidR="00872E88" w:rsidRPr="0037272A">
        <w:t>rekonstrukci teplovodní</w:t>
      </w:r>
      <w:r w:rsidRPr="0037272A">
        <w:t xml:space="preserve"> plynové kotelny</w:t>
      </w:r>
      <w:r w:rsidR="00872E88" w:rsidRPr="0037272A">
        <w:t xml:space="preserve"> </w:t>
      </w:r>
      <w:r w:rsidR="0037272A" w:rsidRPr="0037272A">
        <w:t xml:space="preserve">pro školská zařízení na </w:t>
      </w:r>
      <w:r w:rsidR="00192812">
        <w:t>ul. Uhelná,</w:t>
      </w:r>
      <w:r w:rsidR="00872E88" w:rsidRPr="0037272A">
        <w:t xml:space="preserve"> </w:t>
      </w:r>
      <w:r w:rsidR="00192812">
        <w:t>Z</w:t>
      </w:r>
      <w:r w:rsidR="00872E88" w:rsidRPr="0037272A">
        <w:t>no</w:t>
      </w:r>
      <w:r w:rsidR="00192812">
        <w:t>jmo</w:t>
      </w:r>
      <w:r w:rsidRPr="0037272A">
        <w:t>.</w:t>
      </w:r>
    </w:p>
    <w:p w14:paraId="0A83EE50" w14:textId="77777777" w:rsidR="00DE53CB" w:rsidRPr="0037272A" w:rsidRDefault="00DE53CB" w:rsidP="00CA3146">
      <w:pPr>
        <w:pStyle w:val="Nadpis1"/>
        <w:numPr>
          <w:ilvl w:val="0"/>
          <w:numId w:val="9"/>
        </w:numPr>
      </w:pPr>
      <w:bookmarkStart w:id="10" w:name="_Toc458818544"/>
      <w:bookmarkStart w:id="11" w:name="_Toc478801766"/>
      <w:bookmarkStart w:id="12" w:name="_Toc479075087"/>
      <w:bookmarkStart w:id="13" w:name="_Toc479077977"/>
      <w:bookmarkStart w:id="14" w:name="_Toc503170045"/>
      <w:bookmarkStart w:id="15" w:name="_Toc374966032"/>
      <w:bookmarkStart w:id="16" w:name="_Toc56677051"/>
      <w:r w:rsidRPr="0037272A">
        <w:t>Přehled výchozích podkladů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79C4CC5" w14:textId="1FE4CCB5" w:rsidR="006560F2" w:rsidRDefault="00F11D1A" w:rsidP="006560F2">
      <w:pPr>
        <w:pStyle w:val="Odrka"/>
        <w:numPr>
          <w:ilvl w:val="0"/>
          <w:numId w:val="12"/>
        </w:numPr>
        <w:suppressAutoHyphens/>
      </w:pPr>
      <w:r>
        <w:t>s</w:t>
      </w:r>
      <w:r w:rsidR="006560F2">
        <w:t>potřeby plynu</w:t>
      </w:r>
    </w:p>
    <w:p w14:paraId="278E0C14" w14:textId="40BB2C17" w:rsidR="00E633A9" w:rsidRPr="0037272A" w:rsidRDefault="00E633A9" w:rsidP="006560F2">
      <w:pPr>
        <w:pStyle w:val="Odrka"/>
        <w:numPr>
          <w:ilvl w:val="0"/>
          <w:numId w:val="12"/>
        </w:numPr>
        <w:suppressAutoHyphens/>
      </w:pPr>
      <w:r>
        <w:t>částečná PD</w:t>
      </w:r>
    </w:p>
    <w:p w14:paraId="223A005B" w14:textId="77777777" w:rsidR="00DE53CB" w:rsidRPr="0037272A" w:rsidRDefault="00DE53CB" w:rsidP="00CA3146">
      <w:pPr>
        <w:pStyle w:val="Odrka"/>
        <w:numPr>
          <w:ilvl w:val="0"/>
          <w:numId w:val="12"/>
        </w:numPr>
        <w:suppressAutoHyphens/>
      </w:pPr>
      <w:r w:rsidRPr="0037272A">
        <w:t>výsledky jednání s investorem</w:t>
      </w:r>
    </w:p>
    <w:p w14:paraId="262C64EC" w14:textId="77777777" w:rsidR="00DE53CB" w:rsidRPr="0037272A" w:rsidRDefault="00DE53CB" w:rsidP="00CA3146">
      <w:pPr>
        <w:pStyle w:val="Odrka"/>
        <w:numPr>
          <w:ilvl w:val="0"/>
          <w:numId w:val="12"/>
        </w:numPr>
        <w:suppressAutoHyphens/>
      </w:pPr>
      <w:r w:rsidRPr="0037272A">
        <w:t>prohlídka místa stavby a doměření</w:t>
      </w:r>
    </w:p>
    <w:p w14:paraId="10287E9D" w14:textId="77777777" w:rsidR="00DE53CB" w:rsidRPr="0037272A" w:rsidRDefault="00DE53CB" w:rsidP="00CA3146">
      <w:pPr>
        <w:pStyle w:val="Odrka"/>
        <w:numPr>
          <w:ilvl w:val="0"/>
          <w:numId w:val="12"/>
        </w:numPr>
        <w:suppressAutoHyphens/>
      </w:pPr>
      <w:r w:rsidRPr="0037272A">
        <w:t>projektové podklady a katalogy výrobců zařízení</w:t>
      </w:r>
    </w:p>
    <w:p w14:paraId="7C8E0E72" w14:textId="77777777" w:rsidR="00DE53CB" w:rsidRPr="0037272A" w:rsidRDefault="00DE53CB" w:rsidP="00CA3146">
      <w:pPr>
        <w:pStyle w:val="Odrka"/>
        <w:numPr>
          <w:ilvl w:val="0"/>
          <w:numId w:val="12"/>
        </w:numPr>
        <w:suppressAutoHyphens/>
      </w:pPr>
      <w:r w:rsidRPr="0037272A">
        <w:t>platné normy, vyhlášky a předpisy</w:t>
      </w:r>
    </w:p>
    <w:p w14:paraId="70CD1B34" w14:textId="77777777" w:rsidR="00DE53CB" w:rsidRPr="00C13630" w:rsidRDefault="00DE53CB" w:rsidP="00CA3146">
      <w:pPr>
        <w:pStyle w:val="Nadpis1"/>
        <w:numPr>
          <w:ilvl w:val="0"/>
          <w:numId w:val="9"/>
        </w:numPr>
      </w:pPr>
      <w:bookmarkStart w:id="17" w:name="_Toc374966033"/>
      <w:bookmarkStart w:id="18" w:name="_Toc56677052"/>
      <w:r w:rsidRPr="00C13630">
        <w:t>Popis současného stavu</w:t>
      </w:r>
      <w:bookmarkEnd w:id="17"/>
      <w:bookmarkEnd w:id="18"/>
    </w:p>
    <w:p w14:paraId="07999A65" w14:textId="73FBA04E" w:rsidR="00B74F55" w:rsidRPr="00C13630" w:rsidRDefault="00B74F55" w:rsidP="000876DA">
      <w:pPr>
        <w:rPr>
          <w:rFonts w:eastAsia="MS Mincho"/>
        </w:rPr>
      </w:pPr>
      <w:bookmarkStart w:id="19" w:name="_Toc535911526"/>
      <w:bookmarkStart w:id="20" w:name="_Toc103756011"/>
      <w:r w:rsidRPr="00C13630">
        <w:rPr>
          <w:rFonts w:eastAsia="MS Mincho"/>
        </w:rPr>
        <w:t>Kotelna je umístěna v</w:t>
      </w:r>
      <w:r w:rsidR="00E633A9">
        <w:rPr>
          <w:rFonts w:eastAsia="MS Mincho"/>
        </w:rPr>
        <w:t> objektu tělocvičny.</w:t>
      </w:r>
      <w:r w:rsidRPr="00C13630">
        <w:rPr>
          <w:rFonts w:eastAsia="MS Mincho"/>
        </w:rPr>
        <w:t xml:space="preserve"> V kotelně jsou instalovány tři plynové teplovodní kotle</w:t>
      </w:r>
      <w:r w:rsidR="00F04B03">
        <w:rPr>
          <w:rFonts w:eastAsia="MS Mincho"/>
        </w:rPr>
        <w:t xml:space="preserve"> </w:t>
      </w:r>
      <w:r w:rsidR="006200F7">
        <w:rPr>
          <w:rFonts w:eastAsia="MS Mincho"/>
        </w:rPr>
        <w:t xml:space="preserve">ČKD </w:t>
      </w:r>
      <w:r w:rsidR="00F04B03">
        <w:rPr>
          <w:rFonts w:eastAsia="MS Mincho"/>
        </w:rPr>
        <w:t>Dukla</w:t>
      </w:r>
      <w:r w:rsidR="006200F7">
        <w:rPr>
          <w:rFonts w:eastAsia="MS Mincho"/>
        </w:rPr>
        <w:t xml:space="preserve"> KDVE</w:t>
      </w:r>
      <w:r w:rsidR="00F04B03">
        <w:rPr>
          <w:rFonts w:eastAsia="MS Mincho"/>
        </w:rPr>
        <w:t>,</w:t>
      </w:r>
      <w:r w:rsidRPr="00C13630">
        <w:rPr>
          <w:rFonts w:eastAsia="MS Mincho"/>
        </w:rPr>
        <w:t xml:space="preserve"> každý o </w:t>
      </w:r>
      <w:r w:rsidR="00C13630" w:rsidRPr="00C13630">
        <w:t>jmenovitém</w:t>
      </w:r>
      <w:r w:rsidR="00C13630" w:rsidRPr="00C13630">
        <w:rPr>
          <w:rFonts w:eastAsia="MS Mincho"/>
        </w:rPr>
        <w:t xml:space="preserve"> </w:t>
      </w:r>
      <w:r w:rsidRPr="00C13630">
        <w:rPr>
          <w:rFonts w:eastAsia="MS Mincho"/>
        </w:rPr>
        <w:t xml:space="preserve">výkonu </w:t>
      </w:r>
      <w:r w:rsidR="00F04B03">
        <w:rPr>
          <w:rFonts w:eastAsia="MS Mincho"/>
        </w:rPr>
        <w:t>670</w:t>
      </w:r>
      <w:r w:rsidRPr="00C13630">
        <w:rPr>
          <w:rFonts w:eastAsia="MS Mincho"/>
        </w:rPr>
        <w:t xml:space="preserve"> kW s hořáky </w:t>
      </w:r>
      <w:r w:rsidR="00F04B03">
        <w:rPr>
          <w:rFonts w:eastAsia="MS Mincho"/>
        </w:rPr>
        <w:t>APH 10 PZ IB Třebíč a plynový boiler na přípravu TV</w:t>
      </w:r>
      <w:r w:rsidRPr="00C13630">
        <w:rPr>
          <w:rFonts w:eastAsia="MS Mincho"/>
        </w:rPr>
        <w:t>. Kotle a hořáky jsou z roku 19</w:t>
      </w:r>
      <w:r w:rsidR="00F04B03">
        <w:rPr>
          <w:rFonts w:eastAsia="MS Mincho"/>
        </w:rPr>
        <w:t>87</w:t>
      </w:r>
      <w:r w:rsidRPr="00C13630">
        <w:rPr>
          <w:rFonts w:eastAsia="MS Mincho"/>
        </w:rPr>
        <w:t xml:space="preserve">. </w:t>
      </w:r>
      <w:r w:rsidR="000876DA" w:rsidRPr="00C13630">
        <w:rPr>
          <w:rFonts w:eastAsia="MS Mincho"/>
        </w:rPr>
        <w:t xml:space="preserve">Kouřovody kotlů jsou zaústěny </w:t>
      </w:r>
      <w:r w:rsidRPr="00C13630">
        <w:rPr>
          <w:rFonts w:eastAsia="MS Mincho"/>
        </w:rPr>
        <w:t>do</w:t>
      </w:r>
      <w:r w:rsidR="000876DA" w:rsidRPr="00C13630">
        <w:rPr>
          <w:rFonts w:eastAsia="MS Mincho"/>
        </w:rPr>
        <w:t xml:space="preserve"> </w:t>
      </w:r>
      <w:r w:rsidRPr="00C13630">
        <w:rPr>
          <w:rFonts w:eastAsia="MS Mincho"/>
        </w:rPr>
        <w:t>samostatn</w:t>
      </w:r>
      <w:r w:rsidR="000876DA" w:rsidRPr="00C13630">
        <w:rPr>
          <w:rFonts w:eastAsia="MS Mincho"/>
        </w:rPr>
        <w:t>ých</w:t>
      </w:r>
      <w:r w:rsidRPr="00C13630">
        <w:rPr>
          <w:rFonts w:eastAsia="MS Mincho"/>
        </w:rPr>
        <w:t xml:space="preserve"> </w:t>
      </w:r>
      <w:r w:rsidR="000876DA" w:rsidRPr="00C13630">
        <w:rPr>
          <w:rFonts w:eastAsia="MS Mincho"/>
        </w:rPr>
        <w:t>k</w:t>
      </w:r>
      <w:r w:rsidRPr="00C13630">
        <w:rPr>
          <w:rFonts w:eastAsia="MS Mincho"/>
        </w:rPr>
        <w:t>omínov</w:t>
      </w:r>
      <w:r w:rsidR="000876DA" w:rsidRPr="00C13630">
        <w:rPr>
          <w:rFonts w:eastAsia="MS Mincho"/>
        </w:rPr>
        <w:t>ých</w:t>
      </w:r>
      <w:r w:rsidRPr="00C13630">
        <w:rPr>
          <w:rFonts w:eastAsia="MS Mincho"/>
        </w:rPr>
        <w:t xml:space="preserve"> průduch</w:t>
      </w:r>
      <w:r w:rsidR="000876DA" w:rsidRPr="00C13630">
        <w:rPr>
          <w:rFonts w:eastAsia="MS Mincho"/>
        </w:rPr>
        <w:t>ů</w:t>
      </w:r>
      <w:r w:rsidRPr="00C13630">
        <w:rPr>
          <w:rFonts w:eastAsia="MS Mincho"/>
        </w:rPr>
        <w:t xml:space="preserve">. </w:t>
      </w:r>
      <w:r w:rsidR="007024D4">
        <w:rPr>
          <w:rFonts w:eastAsia="MS Mincho"/>
        </w:rPr>
        <w:t>Stávající komíny mají vnitřní šamotovou vložku DN 300</w:t>
      </w:r>
      <w:r w:rsidRPr="00C13630">
        <w:rPr>
          <w:rFonts w:eastAsia="MS Mincho"/>
        </w:rPr>
        <w:t xml:space="preserve">Celkový instalovaný výkon kotelny je </w:t>
      </w:r>
      <w:r w:rsidR="00F04B03">
        <w:rPr>
          <w:rFonts w:eastAsia="MS Mincho"/>
        </w:rPr>
        <w:t>2,19 M</w:t>
      </w:r>
      <w:r w:rsidRPr="00C13630">
        <w:rPr>
          <w:rFonts w:eastAsia="MS Mincho"/>
        </w:rPr>
        <w:t>W, jedná se o</w:t>
      </w:r>
      <w:r w:rsidR="000876DA" w:rsidRPr="00C13630">
        <w:rPr>
          <w:rFonts w:eastAsia="MS Mincho"/>
        </w:rPr>
        <w:t xml:space="preserve"> </w:t>
      </w:r>
      <w:r w:rsidRPr="00C13630">
        <w:rPr>
          <w:rFonts w:eastAsia="MS Mincho"/>
        </w:rPr>
        <w:t>kotelnu II. kategorie.</w:t>
      </w:r>
      <w:r w:rsidR="000876DA" w:rsidRPr="00C13630">
        <w:rPr>
          <w:rFonts w:eastAsia="MS Mincho"/>
        </w:rPr>
        <w:t xml:space="preserve"> </w:t>
      </w:r>
      <w:r w:rsidR="00C13630" w:rsidRPr="00C13630">
        <w:rPr>
          <w:rFonts w:eastAsia="MS Mincho"/>
        </w:rPr>
        <w:t>Větrání a přívod spalovacího vzduchu je zajištěno přirozeným způsobem větracími otvory ve fasádě objektu</w:t>
      </w:r>
      <w:r w:rsidR="00F04B03">
        <w:rPr>
          <w:rFonts w:eastAsia="MS Mincho"/>
        </w:rPr>
        <w:t xml:space="preserve"> a nuceným přetlakovým větráním</w:t>
      </w:r>
      <w:r w:rsidR="000876DA" w:rsidRPr="00C13630">
        <w:rPr>
          <w:rFonts w:eastAsia="MS Mincho"/>
        </w:rPr>
        <w:t>.</w:t>
      </w:r>
    </w:p>
    <w:p w14:paraId="2AC4DBF3" w14:textId="77777777" w:rsidR="00DE53CB" w:rsidRPr="0037272A" w:rsidRDefault="00DE53CB" w:rsidP="00CA3146">
      <w:pPr>
        <w:pStyle w:val="Nadpis1"/>
        <w:numPr>
          <w:ilvl w:val="0"/>
          <w:numId w:val="9"/>
        </w:numPr>
      </w:pPr>
      <w:bookmarkStart w:id="21" w:name="_Toc374966034"/>
      <w:bookmarkStart w:id="22" w:name="_Toc56677053"/>
      <w:r w:rsidRPr="0037272A">
        <w:t>Energetické bilance</w:t>
      </w:r>
      <w:bookmarkEnd w:id="21"/>
      <w:bookmarkEnd w:id="22"/>
    </w:p>
    <w:p w14:paraId="5D36C926" w14:textId="77777777" w:rsidR="00F768F2" w:rsidRPr="0037272A" w:rsidRDefault="00F768F2" w:rsidP="00CA3146">
      <w:pPr>
        <w:pStyle w:val="Nadpis2"/>
        <w:numPr>
          <w:ilvl w:val="1"/>
          <w:numId w:val="4"/>
        </w:numPr>
      </w:pPr>
      <w:bookmarkStart w:id="23" w:name="_Toc56677054"/>
      <w:r w:rsidRPr="0037272A">
        <w:t>Potřeby tepla jednotlivých objektů</w:t>
      </w:r>
      <w:bookmarkEnd w:id="23"/>
    </w:p>
    <w:p w14:paraId="19CFA8C6" w14:textId="3F3CAA95" w:rsidR="00F768F2" w:rsidRDefault="00F768F2" w:rsidP="00F768F2">
      <w:pPr>
        <w:rPr>
          <w:rFonts w:eastAsia="MS Mincho"/>
        </w:rPr>
      </w:pPr>
      <w:r w:rsidRPr="0037272A">
        <w:rPr>
          <w:rFonts w:eastAsia="MS Mincho"/>
        </w:rPr>
        <w:t>Pro stanovení velikosti teplovodního zdroje je uvažováno s napojením objektů, které jsou specifikovány v následujících tabulkách. V objektech je spotřeba daná požadavky na vytápění</w:t>
      </w:r>
      <w:r w:rsidR="008E3BF1">
        <w:rPr>
          <w:rFonts w:eastAsia="MS Mincho"/>
        </w:rPr>
        <w:t>.</w:t>
      </w:r>
      <w:r w:rsidR="007024D4">
        <w:rPr>
          <w:rFonts w:eastAsia="MS Mincho"/>
        </w:rPr>
        <w:t xml:space="preserve"> Potřeba tepla byla vypočtena z měřené spotřeby plynu za roky 2017-2019.</w:t>
      </w:r>
    </w:p>
    <w:p w14:paraId="4B5FECEB" w14:textId="2C348936" w:rsidR="007024D4" w:rsidRPr="0037272A" w:rsidRDefault="007024D4" w:rsidP="00F768F2">
      <w:pPr>
        <w:rPr>
          <w:rFonts w:eastAsia="MS Mincho"/>
        </w:rPr>
      </w:pPr>
      <w:r>
        <w:rPr>
          <w:rFonts w:eastAsia="MS Mincho"/>
        </w:rPr>
        <w:t xml:space="preserve">Maximální potřeba tepla při provozu kotlů </w:t>
      </w:r>
      <w:proofErr w:type="gramStart"/>
      <w:r>
        <w:rPr>
          <w:rFonts w:eastAsia="MS Mincho"/>
        </w:rPr>
        <w:t>16h</w:t>
      </w:r>
      <w:proofErr w:type="gramEnd"/>
      <w:r>
        <w:rPr>
          <w:rFonts w:eastAsia="MS Mincho"/>
        </w:rPr>
        <w:t xml:space="preserve"> byla </w:t>
      </w:r>
      <w:r w:rsidR="008E3BF1">
        <w:rPr>
          <w:rFonts w:eastAsia="MS Mincho"/>
        </w:rPr>
        <w:t xml:space="preserve">600 </w:t>
      </w:r>
      <w:r>
        <w:rPr>
          <w:rFonts w:eastAsia="MS Mincho"/>
        </w:rPr>
        <w:t>kW.</w:t>
      </w:r>
    </w:p>
    <w:tbl>
      <w:tblPr>
        <w:tblW w:w="54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1120"/>
        <w:gridCol w:w="1120"/>
        <w:gridCol w:w="960"/>
      </w:tblGrid>
      <w:tr w:rsidR="007024D4" w:rsidRPr="0037272A" w14:paraId="2ED17742" w14:textId="77777777" w:rsidTr="007024D4">
        <w:trPr>
          <w:trHeight w:val="33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A71F8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32038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431A1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0EA18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0A4E69" w14:paraId="10CB2F5F" w14:textId="77777777" w:rsidTr="007024D4">
        <w:trPr>
          <w:trHeight w:val="525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D8DEF7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37272A">
              <w:rPr>
                <w:rFonts w:ascii="Arial" w:hAnsi="Arial" w:cs="Arial"/>
                <w:b/>
                <w:bCs/>
                <w:sz w:val="20"/>
              </w:rPr>
              <w:t>Objekt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E8836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37272A">
              <w:rPr>
                <w:rFonts w:ascii="Arial" w:hAnsi="Arial" w:cs="Arial"/>
                <w:b/>
                <w:bCs/>
                <w:sz w:val="20"/>
              </w:rPr>
              <w:t>ÚT</w:t>
            </w:r>
            <w:r w:rsidRPr="0037272A">
              <w:rPr>
                <w:rFonts w:ascii="Arial" w:hAnsi="Arial" w:cs="Arial"/>
                <w:b/>
                <w:bCs/>
                <w:sz w:val="20"/>
              </w:rPr>
              <w:br/>
              <w:t>[kW]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14A06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19FC5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37272A" w14:paraId="7FCFF3A1" w14:textId="77777777" w:rsidTr="007024D4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E50B14" w14:textId="68F985BB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Tělocvična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6E79E" w14:textId="7A777B47" w:rsidR="007024D4" w:rsidRPr="00A8756D" w:rsidRDefault="008E3BF1" w:rsidP="00C0128A">
            <w:pPr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A8756D">
              <w:rPr>
                <w:rFonts w:ascii="Arial" w:hAnsi="Arial" w:cs="Arial"/>
                <w:sz w:val="20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A6619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BF1F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37272A" w14:paraId="5017CF8B" w14:textId="77777777" w:rsidTr="007024D4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C272DA" w14:textId="405A9122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Hl. budova školy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0FB4" w14:textId="7CDE65C2" w:rsidR="007024D4" w:rsidRPr="00A8756D" w:rsidRDefault="008E3BF1" w:rsidP="00C0128A">
            <w:pPr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A8756D">
              <w:rPr>
                <w:rFonts w:ascii="Arial" w:hAnsi="Arial" w:cs="Arial"/>
                <w:sz w:val="20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872E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E0EE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37272A" w14:paraId="0EE38F07" w14:textId="77777777" w:rsidTr="007024D4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81F378" w14:textId="46B74F7B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Dílny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6129E" w14:textId="44D923CF" w:rsidR="007024D4" w:rsidRPr="00A8756D" w:rsidRDefault="008E3BF1" w:rsidP="00C0128A">
            <w:pPr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A8756D">
              <w:rPr>
                <w:rFonts w:ascii="Arial" w:hAnsi="Arial" w:cs="Arial"/>
                <w:sz w:val="20"/>
              </w:rPr>
              <w:t>212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7734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3F8FB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37272A" w14:paraId="44BDC2F9" w14:textId="77777777" w:rsidTr="007024D4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2AADA" w14:textId="75D7A5D5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Horní budova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4695" w14:textId="601FAA6C" w:rsidR="007024D4" w:rsidRPr="00A8756D" w:rsidRDefault="008E3BF1" w:rsidP="00C0128A">
            <w:pPr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A8756D">
              <w:rPr>
                <w:rFonts w:ascii="Arial" w:hAnsi="Arial" w:cs="Arial"/>
                <w:sz w:val="20"/>
              </w:rPr>
              <w:t>106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3C58E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EDFD6" w14:textId="77777777" w:rsidR="007024D4" w:rsidRPr="0037272A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7A1D0C" w14:paraId="203647B5" w14:textId="77777777" w:rsidTr="007024D4">
        <w:trPr>
          <w:trHeight w:val="270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6619CD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7A1D0C">
              <w:rPr>
                <w:rFonts w:ascii="Arial" w:hAnsi="Arial" w:cs="Arial"/>
                <w:b/>
                <w:bCs/>
                <w:sz w:val="20"/>
              </w:rPr>
              <w:t>Celkem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6EBD" w14:textId="737A0E50" w:rsidR="007024D4" w:rsidRPr="00A8756D" w:rsidRDefault="008E3BF1" w:rsidP="00C0128A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756D">
              <w:rPr>
                <w:rFonts w:ascii="Arial" w:hAnsi="Arial" w:cs="Arial"/>
                <w:b/>
                <w:bCs/>
                <w:sz w:val="20"/>
              </w:rPr>
              <w:t>600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E7713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AEB6B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7024D4" w:rsidRPr="007A1D0C" w14:paraId="329684ED" w14:textId="77777777" w:rsidTr="007024D4">
        <w:trPr>
          <w:trHeight w:val="27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9AA71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C9A07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15B04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D5F87" w14:textId="77777777" w:rsidR="007024D4" w:rsidRPr="007A1D0C" w:rsidRDefault="007024D4" w:rsidP="00C0128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3764B7E" w14:textId="77777777" w:rsidR="00F768F2" w:rsidRPr="007A1D0C" w:rsidRDefault="00F768F2" w:rsidP="00CA3146">
      <w:pPr>
        <w:pStyle w:val="Nadpis2"/>
        <w:numPr>
          <w:ilvl w:val="1"/>
          <w:numId w:val="4"/>
        </w:numPr>
      </w:pPr>
      <w:bookmarkStart w:id="24" w:name="_Toc56677055"/>
      <w:r w:rsidRPr="007A1D0C">
        <w:t>Stanovení velikosti zdroje tepla:</w:t>
      </w:r>
      <w:bookmarkEnd w:id="24"/>
    </w:p>
    <w:p w14:paraId="7C3B00FA" w14:textId="77777777" w:rsidR="00F768F2" w:rsidRPr="007A1D0C" w:rsidRDefault="00F768F2" w:rsidP="00F768F2">
      <w:pPr>
        <w:rPr>
          <w:rFonts w:eastAsia="MS Mincho"/>
        </w:rPr>
      </w:pPr>
      <w:r w:rsidRPr="007A1D0C">
        <w:rPr>
          <w:rFonts w:eastAsia="MS Mincho"/>
        </w:rPr>
        <w:t>Stanovení velikosti zdroje tepla vychází z výše uvedených potřeb tepla jednotlivých objektů a kotelny.</w:t>
      </w:r>
    </w:p>
    <w:p w14:paraId="45991EF9" w14:textId="1654ADF7" w:rsidR="00F768F2" w:rsidRPr="00A76EA3" w:rsidRDefault="00D402E3" w:rsidP="00D402E3">
      <w:pPr>
        <w:ind w:firstLine="0"/>
      </w:pPr>
      <w:r w:rsidRPr="00A76EA3">
        <w:t>Kotelna slouží pouze pro vytápění školního areálu.</w:t>
      </w:r>
    </w:p>
    <w:p w14:paraId="1E460356" w14:textId="77777777" w:rsidR="00A96127" w:rsidRPr="00C13630" w:rsidRDefault="00A96127" w:rsidP="00CA3146">
      <w:pPr>
        <w:pStyle w:val="Nadpis2"/>
        <w:numPr>
          <w:ilvl w:val="1"/>
          <w:numId w:val="4"/>
        </w:numPr>
      </w:pPr>
      <w:bookmarkStart w:id="25" w:name="_Toc454183016"/>
      <w:bookmarkStart w:id="26" w:name="_Toc56677056"/>
      <w:r w:rsidRPr="00C13630">
        <w:t>Stávající stav</w:t>
      </w:r>
      <w:bookmarkEnd w:id="25"/>
      <w:bookmarkEnd w:id="26"/>
    </w:p>
    <w:p w14:paraId="7EFABBA7" w14:textId="43C079A4" w:rsidR="00A96127" w:rsidRPr="00C13630" w:rsidRDefault="00027CB5" w:rsidP="00A96127">
      <w:r>
        <w:t>3</w:t>
      </w:r>
      <w:r w:rsidR="00A96127" w:rsidRPr="00C13630">
        <w:t xml:space="preserve">x plynový teplovodní kotel </w:t>
      </w:r>
      <w:r w:rsidR="00C13630" w:rsidRPr="00C13630">
        <w:rPr>
          <w:rFonts w:eastAsia="MS Mincho"/>
        </w:rPr>
        <w:t>D</w:t>
      </w:r>
      <w:r>
        <w:rPr>
          <w:rFonts w:eastAsia="MS Mincho"/>
        </w:rPr>
        <w:t>ukla</w:t>
      </w:r>
      <w:r w:rsidR="00C13630" w:rsidRPr="00C13630">
        <w:rPr>
          <w:rFonts w:eastAsia="MS Mincho"/>
        </w:rPr>
        <w:t xml:space="preserve">, každý o </w:t>
      </w:r>
      <w:r w:rsidR="00C13630" w:rsidRPr="00C13630">
        <w:t>jmenovitém</w:t>
      </w:r>
      <w:r w:rsidR="00C13630" w:rsidRPr="00C13630">
        <w:rPr>
          <w:rFonts w:eastAsia="MS Mincho"/>
        </w:rPr>
        <w:t xml:space="preserve"> výkonu </w:t>
      </w:r>
      <w:r>
        <w:rPr>
          <w:rFonts w:eastAsia="MS Mincho"/>
        </w:rPr>
        <w:t>670</w:t>
      </w:r>
      <w:r w:rsidR="00C13630" w:rsidRPr="00C13630">
        <w:rPr>
          <w:rFonts w:eastAsia="MS Mincho"/>
        </w:rPr>
        <w:t xml:space="preserve"> kW a </w:t>
      </w:r>
      <w:r w:rsidR="00A96127" w:rsidRPr="00C13630">
        <w:t xml:space="preserve">1x plynový </w:t>
      </w:r>
      <w:r>
        <w:t>boiler na přípravu TV</w:t>
      </w:r>
      <w:r w:rsidR="00C13630" w:rsidRPr="00C13630">
        <w:rPr>
          <w:rFonts w:eastAsia="MS Mincho"/>
        </w:rPr>
        <w:t>.</w:t>
      </w:r>
    </w:p>
    <w:p w14:paraId="6E58BA01" w14:textId="7C69F481" w:rsidR="00A96127" w:rsidRPr="000A4E69" w:rsidRDefault="00A96127" w:rsidP="009328C5">
      <w:pPr>
        <w:ind w:firstLine="0"/>
        <w:rPr>
          <w:highlight w:val="yellow"/>
        </w:rPr>
      </w:pPr>
    </w:p>
    <w:p w14:paraId="4AC0847F" w14:textId="200F2172" w:rsidR="00A96127" w:rsidRPr="000C274D" w:rsidRDefault="00A96127" w:rsidP="00A96127">
      <w:r w:rsidRPr="000C274D">
        <w:t>- max. spotřeba plynu:</w:t>
      </w:r>
      <w:r w:rsidRPr="000C274D">
        <w:tab/>
        <w:t xml:space="preserve">- </w:t>
      </w:r>
      <w:r w:rsidR="009328C5">
        <w:t>270</w:t>
      </w:r>
      <w:r w:rsidRPr="000C274D">
        <w:t xml:space="preserve"> </w:t>
      </w:r>
      <w:r w:rsidR="00392F78">
        <w:t>N</w:t>
      </w:r>
      <w:r w:rsidRPr="000C274D">
        <w:t>m3/hod</w:t>
      </w:r>
    </w:p>
    <w:p w14:paraId="56A7CEB5" w14:textId="6DC9B4CB" w:rsidR="00A96127" w:rsidRPr="000A32B5" w:rsidRDefault="00A96127" w:rsidP="00A96127">
      <w:r w:rsidRPr="000A32B5">
        <w:t>- roční spotřeba plynu:</w:t>
      </w:r>
      <w:r w:rsidRPr="000A32B5">
        <w:tab/>
        <w:t xml:space="preserve">- </w:t>
      </w:r>
      <w:r w:rsidR="009328C5">
        <w:t>320 0</w:t>
      </w:r>
      <w:r w:rsidR="00014E7E" w:rsidRPr="000A32B5">
        <w:t>00</w:t>
      </w:r>
      <w:r w:rsidRPr="000A32B5">
        <w:t xml:space="preserve"> m3 </w:t>
      </w:r>
    </w:p>
    <w:p w14:paraId="7EB1D609" w14:textId="09DF1AA7" w:rsidR="00A96127" w:rsidRPr="000A32B5" w:rsidRDefault="00A96127" w:rsidP="00A96127">
      <w:r w:rsidRPr="000A32B5">
        <w:t>- roční výroba tepla:</w:t>
      </w:r>
      <w:r w:rsidRPr="000A32B5">
        <w:tab/>
      </w:r>
      <w:r w:rsidRPr="000A32B5">
        <w:tab/>
        <w:t xml:space="preserve">- </w:t>
      </w:r>
      <w:r w:rsidR="005379E0">
        <w:t>10944</w:t>
      </w:r>
      <w:r w:rsidRPr="000A32B5">
        <w:t xml:space="preserve"> GJ</w:t>
      </w:r>
    </w:p>
    <w:p w14:paraId="076D00C6" w14:textId="77777777" w:rsidR="00A96127" w:rsidRPr="005F1A34" w:rsidRDefault="00A96127" w:rsidP="00CA3146">
      <w:pPr>
        <w:pStyle w:val="Nadpis2"/>
        <w:numPr>
          <w:ilvl w:val="1"/>
          <w:numId w:val="4"/>
        </w:numPr>
      </w:pPr>
      <w:bookmarkStart w:id="27" w:name="_Toc454183017"/>
      <w:bookmarkStart w:id="28" w:name="_Toc56677057"/>
      <w:r w:rsidRPr="005F1A34">
        <w:t>Nový stav</w:t>
      </w:r>
      <w:bookmarkEnd w:id="27"/>
      <w:bookmarkEnd w:id="28"/>
    </w:p>
    <w:p w14:paraId="7BC355D0" w14:textId="3353535D" w:rsidR="002C4826" w:rsidRPr="005F1A34" w:rsidRDefault="00D74F10" w:rsidP="002C4826">
      <w:pPr>
        <w:rPr>
          <w:rFonts w:eastAsia="MS Mincho"/>
        </w:rPr>
      </w:pPr>
      <w:r>
        <w:rPr>
          <w:rFonts w:eastAsia="MS Mincho"/>
        </w:rPr>
        <w:t xml:space="preserve">Podmínkou tohoto řešení je zajištění dovozu, složení a uložení dřevní štěpky ze strany SŠT Znojmo. </w:t>
      </w:r>
      <w:r w:rsidR="002C4826" w:rsidRPr="005F1A34">
        <w:rPr>
          <w:rFonts w:eastAsia="MS Mincho"/>
        </w:rPr>
        <w:t xml:space="preserve">Budou instalovány dva </w:t>
      </w:r>
      <w:r w:rsidR="009328C5">
        <w:rPr>
          <w:rFonts w:eastAsia="MS Mincho"/>
        </w:rPr>
        <w:t xml:space="preserve">stacionární </w:t>
      </w:r>
      <w:r w:rsidR="002C4826" w:rsidRPr="005F1A34">
        <w:rPr>
          <w:rFonts w:eastAsia="MS Mincho"/>
        </w:rPr>
        <w:t>kotle</w:t>
      </w:r>
      <w:r w:rsidR="009328C5">
        <w:rPr>
          <w:rFonts w:eastAsia="MS Mincho"/>
        </w:rPr>
        <w:t>. Kotel K1 bude spalovat dřevní štěpku</w:t>
      </w:r>
      <w:r w:rsidR="002C4826" w:rsidRPr="005F1A34">
        <w:rPr>
          <w:rFonts w:eastAsia="MS Mincho"/>
        </w:rPr>
        <w:t xml:space="preserve"> o jmenovitém výkonu á </w:t>
      </w:r>
      <w:r w:rsidR="009328C5">
        <w:rPr>
          <w:rFonts w:eastAsia="MS Mincho"/>
        </w:rPr>
        <w:t>30</w:t>
      </w:r>
      <w:r w:rsidR="005F1A34" w:rsidRPr="005F1A34">
        <w:rPr>
          <w:rFonts w:eastAsia="MS Mincho"/>
        </w:rPr>
        <w:t>0</w:t>
      </w:r>
      <w:r w:rsidR="002C4826" w:rsidRPr="005F1A34">
        <w:rPr>
          <w:rFonts w:eastAsia="MS Mincho"/>
        </w:rPr>
        <w:t xml:space="preserve"> kW (při spádu </w:t>
      </w:r>
      <w:r w:rsidR="00486D50">
        <w:rPr>
          <w:rFonts w:eastAsia="MS Mincho"/>
        </w:rPr>
        <w:t>80</w:t>
      </w:r>
      <w:r w:rsidR="002C4826" w:rsidRPr="005F1A34">
        <w:rPr>
          <w:rFonts w:eastAsia="MS Mincho"/>
        </w:rPr>
        <w:t>/</w:t>
      </w:r>
      <w:proofErr w:type="gramStart"/>
      <w:r w:rsidR="00486D50">
        <w:rPr>
          <w:rFonts w:eastAsia="MS Mincho"/>
        </w:rPr>
        <w:t>65</w:t>
      </w:r>
      <w:r w:rsidR="002C4826" w:rsidRPr="005F1A34">
        <w:rPr>
          <w:rFonts w:eastAsia="MS Mincho"/>
        </w:rPr>
        <w:t>°C</w:t>
      </w:r>
      <w:proofErr w:type="gramEnd"/>
      <w:r w:rsidR="002C4826" w:rsidRPr="005F1A34">
        <w:rPr>
          <w:rFonts w:eastAsia="MS Mincho"/>
        </w:rPr>
        <w:t>)</w:t>
      </w:r>
      <w:r w:rsidR="00FD047A">
        <w:rPr>
          <w:rFonts w:eastAsia="MS Mincho"/>
        </w:rPr>
        <w:t>, účinnosti 93,5%</w:t>
      </w:r>
      <w:r w:rsidR="005F1A34" w:rsidRPr="005F1A34">
        <w:rPr>
          <w:rFonts w:eastAsia="MS Mincho"/>
        </w:rPr>
        <w:t xml:space="preserve"> a </w:t>
      </w:r>
      <w:r w:rsidR="006200F7">
        <w:rPr>
          <w:rFonts w:eastAsia="MS Mincho"/>
        </w:rPr>
        <w:t>kotel K2,</w:t>
      </w:r>
      <w:r w:rsidR="005F1A34" w:rsidRPr="005F1A34">
        <w:rPr>
          <w:rFonts w:eastAsia="MS Mincho"/>
        </w:rPr>
        <w:t xml:space="preserve"> kondenzační plynový kotel o jmenovitém výkonu á </w:t>
      </w:r>
      <w:r w:rsidR="009328C5">
        <w:rPr>
          <w:rFonts w:eastAsia="MS Mincho"/>
        </w:rPr>
        <w:t>460</w:t>
      </w:r>
      <w:r w:rsidR="005F1A34" w:rsidRPr="005F1A34">
        <w:rPr>
          <w:rFonts w:eastAsia="MS Mincho"/>
        </w:rPr>
        <w:t xml:space="preserve"> kW (při spádu </w:t>
      </w:r>
      <w:r w:rsidR="009328C5">
        <w:rPr>
          <w:rFonts w:eastAsia="MS Mincho"/>
        </w:rPr>
        <w:t>8</w:t>
      </w:r>
      <w:r w:rsidR="005F1A34" w:rsidRPr="005F1A34">
        <w:rPr>
          <w:rFonts w:eastAsia="MS Mincho"/>
        </w:rPr>
        <w:t>0/</w:t>
      </w:r>
      <w:r w:rsidR="009328C5">
        <w:rPr>
          <w:rFonts w:eastAsia="MS Mincho"/>
        </w:rPr>
        <w:t>6</w:t>
      </w:r>
      <w:r w:rsidR="005F1A34" w:rsidRPr="005F1A34">
        <w:rPr>
          <w:rFonts w:eastAsia="MS Mincho"/>
        </w:rPr>
        <w:t>0°C)</w:t>
      </w:r>
      <w:r w:rsidR="00FD047A">
        <w:rPr>
          <w:rFonts w:eastAsia="MS Mincho"/>
        </w:rPr>
        <w:t>, účinnosti 95(75/60)</w:t>
      </w:r>
      <w:r w:rsidR="002C4826" w:rsidRPr="005F1A34">
        <w:rPr>
          <w:rFonts w:eastAsia="MS Mincho"/>
        </w:rPr>
        <w:t xml:space="preserve">. </w:t>
      </w:r>
      <w:r w:rsidR="005F1A34" w:rsidRPr="005F1A34">
        <w:rPr>
          <w:rFonts w:eastAsia="MS Mincho"/>
        </w:rPr>
        <w:t xml:space="preserve">Regulační rozsah </w:t>
      </w:r>
      <w:r w:rsidR="009328C5">
        <w:rPr>
          <w:rFonts w:eastAsia="MS Mincho"/>
        </w:rPr>
        <w:t xml:space="preserve">u K1 </w:t>
      </w:r>
      <w:r w:rsidR="005F1A34" w:rsidRPr="005F1A34">
        <w:rPr>
          <w:rFonts w:eastAsia="MS Mincho"/>
        </w:rPr>
        <w:t xml:space="preserve">bude </w:t>
      </w:r>
      <w:r w:rsidR="009328C5">
        <w:rPr>
          <w:rFonts w:eastAsia="MS Mincho"/>
        </w:rPr>
        <w:t>30</w:t>
      </w:r>
      <w:r w:rsidR="005F1A34" w:rsidRPr="005F1A34">
        <w:rPr>
          <w:rFonts w:eastAsia="MS Mincho"/>
        </w:rPr>
        <w:t>-</w:t>
      </w:r>
      <w:proofErr w:type="gramStart"/>
      <w:r w:rsidR="005F1A34" w:rsidRPr="005F1A34">
        <w:rPr>
          <w:rFonts w:eastAsia="MS Mincho"/>
        </w:rPr>
        <w:t>100%</w:t>
      </w:r>
      <w:proofErr w:type="gramEnd"/>
      <w:r w:rsidR="009328C5">
        <w:rPr>
          <w:rFonts w:eastAsia="MS Mincho"/>
        </w:rPr>
        <w:t>, u K2 20-100%</w:t>
      </w:r>
      <w:r w:rsidR="002C4826" w:rsidRPr="005F1A34">
        <w:rPr>
          <w:rFonts w:eastAsia="MS Mincho"/>
        </w:rPr>
        <w:t>.</w:t>
      </w:r>
    </w:p>
    <w:p w14:paraId="0FBFFB03" w14:textId="3CC9F735" w:rsidR="002C4826" w:rsidRPr="005F1A34" w:rsidRDefault="002C4826" w:rsidP="002C4826">
      <w:pPr>
        <w:rPr>
          <w:rFonts w:eastAsia="MS Mincho"/>
        </w:rPr>
      </w:pPr>
      <w:r w:rsidRPr="005F1A34">
        <w:rPr>
          <w:rFonts w:eastAsia="MS Mincho"/>
        </w:rPr>
        <w:t xml:space="preserve">Celkový instalovaný výkon zdroje tepla bude </w:t>
      </w:r>
      <w:r w:rsidR="009328C5">
        <w:rPr>
          <w:rFonts w:eastAsia="MS Mincho"/>
        </w:rPr>
        <w:t>760</w:t>
      </w:r>
      <w:r w:rsidRPr="005F1A34">
        <w:rPr>
          <w:rFonts w:eastAsia="MS Mincho"/>
        </w:rPr>
        <w:t xml:space="preserve"> kW.</w:t>
      </w:r>
    </w:p>
    <w:p w14:paraId="530D4BAD" w14:textId="612F443F" w:rsidR="002C4826" w:rsidRPr="005F1A34" w:rsidRDefault="002C4826" w:rsidP="002C4826">
      <w:pPr>
        <w:rPr>
          <w:rFonts w:eastAsia="MS Mincho"/>
        </w:rPr>
      </w:pPr>
      <w:r w:rsidRPr="005F1A34">
        <w:rPr>
          <w:rFonts w:eastAsia="MS Mincho"/>
        </w:rPr>
        <w:t>Při výpadku kotle</w:t>
      </w:r>
      <w:r w:rsidR="006200F7">
        <w:rPr>
          <w:rFonts w:eastAsia="MS Mincho"/>
        </w:rPr>
        <w:t xml:space="preserve"> K1</w:t>
      </w:r>
      <w:r w:rsidRPr="005F1A34">
        <w:rPr>
          <w:rFonts w:eastAsia="MS Mincho"/>
        </w:rPr>
        <w:t xml:space="preserve"> zajistí </w:t>
      </w:r>
      <w:r w:rsidR="005F1A34" w:rsidRPr="005F1A34">
        <w:rPr>
          <w:rFonts w:eastAsia="MS Mincho"/>
        </w:rPr>
        <w:t>kot</w:t>
      </w:r>
      <w:r w:rsidR="009328C5">
        <w:rPr>
          <w:rFonts w:eastAsia="MS Mincho"/>
        </w:rPr>
        <w:t>el</w:t>
      </w:r>
      <w:r w:rsidR="006200F7">
        <w:rPr>
          <w:rFonts w:eastAsia="MS Mincho"/>
        </w:rPr>
        <w:t xml:space="preserve"> K2</w:t>
      </w:r>
      <w:r w:rsidR="005F1A34" w:rsidRPr="005F1A34">
        <w:rPr>
          <w:rFonts w:eastAsia="MS Mincho"/>
        </w:rPr>
        <w:t xml:space="preserve"> </w:t>
      </w:r>
      <w:r w:rsidRPr="005F1A34">
        <w:rPr>
          <w:rFonts w:eastAsia="MS Mincho"/>
        </w:rPr>
        <w:t xml:space="preserve">cca </w:t>
      </w:r>
      <w:r w:rsidR="00827FBA">
        <w:rPr>
          <w:rFonts w:eastAsia="MS Mincho"/>
        </w:rPr>
        <w:t>7</w:t>
      </w:r>
      <w:r w:rsidR="009328C5">
        <w:rPr>
          <w:rFonts w:eastAsia="MS Mincho"/>
        </w:rPr>
        <w:t>0</w:t>
      </w:r>
      <w:r w:rsidRPr="005F1A34">
        <w:rPr>
          <w:rFonts w:eastAsia="MS Mincho"/>
        </w:rPr>
        <w:t>% potřeby tepla pro vytápění.</w:t>
      </w:r>
      <w:r w:rsidR="00FD047A">
        <w:rPr>
          <w:rFonts w:eastAsia="MS Mincho"/>
        </w:rPr>
        <w:t xml:space="preserve"> Kotel K1 bude provozován jako primární zdroj tepla. Kotel K2 se bude připojovat v momentě, když výkon kotel K1 nebude stačit.</w:t>
      </w:r>
    </w:p>
    <w:p w14:paraId="401CFE6B" w14:textId="77777777" w:rsidR="00A5493C" w:rsidRPr="00392F78" w:rsidRDefault="00A5493C" w:rsidP="00CA3146">
      <w:pPr>
        <w:pStyle w:val="Nadpis2"/>
        <w:numPr>
          <w:ilvl w:val="1"/>
          <w:numId w:val="4"/>
        </w:numPr>
      </w:pPr>
      <w:bookmarkStart w:id="29" w:name="_Toc56677058"/>
      <w:r w:rsidRPr="00392F78">
        <w:t>Předpokládaná budoucí spotřeba zdroje tepla:</w:t>
      </w:r>
      <w:bookmarkEnd w:id="29"/>
    </w:p>
    <w:p w14:paraId="4FF88318" w14:textId="26F44ADC" w:rsidR="007024D4" w:rsidRDefault="007024D4" w:rsidP="007024D4">
      <w:pPr>
        <w:ind w:firstLine="432"/>
      </w:pPr>
      <w:r>
        <w:t>Kotel K1</w:t>
      </w:r>
      <w:r>
        <w:tab/>
      </w:r>
      <w:r>
        <w:tab/>
      </w:r>
      <w:r>
        <w:tab/>
      </w:r>
      <w:r>
        <w:tab/>
      </w:r>
      <w:r w:rsidR="006200F7">
        <w:t>300</w:t>
      </w:r>
      <w:r>
        <w:t xml:space="preserve"> kW</w:t>
      </w:r>
    </w:p>
    <w:p w14:paraId="0BCA1493" w14:textId="79C8A101" w:rsidR="007024D4" w:rsidRDefault="007024D4" w:rsidP="007024D4">
      <w:pPr>
        <w:pStyle w:val="Odstavecseseznamem"/>
        <w:ind w:left="432" w:firstLine="0"/>
      </w:pPr>
      <w:r>
        <w:t xml:space="preserve">- max. </w:t>
      </w:r>
      <w:r w:rsidRPr="00CA0302">
        <w:t xml:space="preserve">spotřeba </w:t>
      </w:r>
      <w:r>
        <w:t>štěpky tř. B1</w:t>
      </w:r>
      <w:r w:rsidR="00FD047A">
        <w:t xml:space="preserve">, vlhkosti </w:t>
      </w:r>
      <w:proofErr w:type="gramStart"/>
      <w:r w:rsidR="00FD047A">
        <w:t>25%</w:t>
      </w:r>
      <w:proofErr w:type="gramEnd"/>
      <w:r>
        <w:tab/>
        <w:t xml:space="preserve">- </w:t>
      </w:r>
      <w:r w:rsidRPr="00CA0302">
        <w:t>100 kg/h</w:t>
      </w:r>
    </w:p>
    <w:p w14:paraId="6284119C" w14:textId="71A99569" w:rsidR="007024D4" w:rsidRDefault="007024D4" w:rsidP="007024D4">
      <w:pPr>
        <w:pStyle w:val="Odstavecseseznamem"/>
        <w:ind w:left="432" w:firstLine="0"/>
      </w:pPr>
      <w:r>
        <w:t xml:space="preserve">- roční </w:t>
      </w:r>
      <w:r w:rsidRPr="00CA0302">
        <w:t xml:space="preserve">spotřeba </w:t>
      </w:r>
      <w:r>
        <w:t>štěpky tř. B1</w:t>
      </w:r>
      <w:r w:rsidR="00FD047A">
        <w:t xml:space="preserve">, vlhkosti </w:t>
      </w:r>
      <w:proofErr w:type="gramStart"/>
      <w:r w:rsidR="00FD047A">
        <w:t>25%</w:t>
      </w:r>
      <w:proofErr w:type="gramEnd"/>
      <w:r>
        <w:tab/>
        <w:t>- 320</w:t>
      </w:r>
      <w:r w:rsidRPr="00CA0302">
        <w:t xml:space="preserve"> </w:t>
      </w:r>
      <w:r>
        <w:t>t</w:t>
      </w:r>
      <w:r w:rsidR="00827FBA">
        <w:t>/rok</w:t>
      </w:r>
    </w:p>
    <w:p w14:paraId="47309408" w14:textId="77777777" w:rsidR="007024D4" w:rsidRDefault="007024D4" w:rsidP="004B58DB"/>
    <w:p w14:paraId="76424053" w14:textId="687AB9A3" w:rsidR="007024D4" w:rsidRDefault="007024D4" w:rsidP="007024D4">
      <w:pPr>
        <w:ind w:left="-142" w:firstLine="568"/>
      </w:pPr>
      <w:r>
        <w:t>Kotel K2</w:t>
      </w:r>
      <w:r>
        <w:tab/>
      </w:r>
      <w:r>
        <w:tab/>
      </w:r>
      <w:r>
        <w:tab/>
      </w:r>
      <w:r>
        <w:tab/>
        <w:t>460 kW</w:t>
      </w:r>
    </w:p>
    <w:p w14:paraId="33592F28" w14:textId="68072C7A" w:rsidR="004B58DB" w:rsidRPr="00392F78" w:rsidRDefault="004B58DB" w:rsidP="007024D4">
      <w:pPr>
        <w:ind w:left="-142" w:firstLine="568"/>
      </w:pPr>
      <w:r w:rsidRPr="00392F78">
        <w:t>- min. spotřeba plynu:</w:t>
      </w:r>
      <w:r w:rsidRPr="00392F78">
        <w:tab/>
      </w:r>
      <w:r w:rsidR="008A41A8">
        <w:tab/>
      </w:r>
      <w:r w:rsidRPr="00392F78">
        <w:t xml:space="preserve">- </w:t>
      </w:r>
      <w:r w:rsidR="009328C5">
        <w:t>144</w:t>
      </w:r>
      <w:r w:rsidRPr="00392F78">
        <w:t xml:space="preserve"> </w:t>
      </w:r>
      <w:r w:rsidR="009328C5">
        <w:t>kg</w:t>
      </w:r>
      <w:r w:rsidRPr="00392F78">
        <w:t>/h</w:t>
      </w:r>
    </w:p>
    <w:p w14:paraId="7F72D4AA" w14:textId="01792B3C" w:rsidR="004B58DB" w:rsidRPr="00392F78" w:rsidRDefault="004B58DB" w:rsidP="007024D4">
      <w:pPr>
        <w:ind w:left="-142" w:firstLine="568"/>
      </w:pPr>
      <w:r w:rsidRPr="00392F78">
        <w:t>- max. spotřeba plynu:</w:t>
      </w:r>
      <w:r w:rsidR="00392F78" w:rsidRPr="00392F78">
        <w:tab/>
      </w:r>
      <w:r w:rsidR="008A41A8">
        <w:tab/>
      </w:r>
      <w:r w:rsidRPr="00392F78">
        <w:t xml:space="preserve">- </w:t>
      </w:r>
      <w:r w:rsidR="009328C5">
        <w:t>7</w:t>
      </w:r>
      <w:r w:rsidR="00392F78" w:rsidRPr="00392F78">
        <w:t>2</w:t>
      </w:r>
      <w:r w:rsidR="009328C5">
        <w:t>0</w:t>
      </w:r>
      <w:r w:rsidR="00392F78">
        <w:t xml:space="preserve"> </w:t>
      </w:r>
      <w:r w:rsidR="009328C5">
        <w:t>kg</w:t>
      </w:r>
      <w:r w:rsidRPr="00392F78">
        <w:t>/h</w:t>
      </w:r>
    </w:p>
    <w:p w14:paraId="78901AA4" w14:textId="39DE926B" w:rsidR="008A41A8" w:rsidRDefault="00F768F2" w:rsidP="007024D4">
      <w:pPr>
        <w:ind w:left="-142" w:firstLine="568"/>
      </w:pPr>
      <w:r w:rsidRPr="00827FBA">
        <w:t>- roční spotřeba plynu:</w:t>
      </w:r>
      <w:r w:rsidRPr="00827FBA">
        <w:tab/>
      </w:r>
      <w:r w:rsidR="008A41A8" w:rsidRPr="00827FBA">
        <w:tab/>
      </w:r>
      <w:r w:rsidRPr="00827FBA">
        <w:t xml:space="preserve">- </w:t>
      </w:r>
      <w:r w:rsidR="00827FBA" w:rsidRPr="00827FBA">
        <w:t>6415</w:t>
      </w:r>
      <w:r w:rsidR="000A32B5" w:rsidRPr="00827FBA">
        <w:t>00</w:t>
      </w:r>
      <w:r w:rsidRPr="00827FBA">
        <w:t xml:space="preserve"> </w:t>
      </w:r>
      <w:r w:rsidR="00827FBA" w:rsidRPr="00827FBA">
        <w:t>kg/rok</w:t>
      </w:r>
    </w:p>
    <w:p w14:paraId="305E28AB" w14:textId="77777777" w:rsidR="00DE53CB" w:rsidRPr="006560F2" w:rsidRDefault="00DE53CB" w:rsidP="00CA3146">
      <w:pPr>
        <w:pStyle w:val="Nadpis1"/>
        <w:numPr>
          <w:ilvl w:val="0"/>
          <w:numId w:val="9"/>
        </w:numPr>
      </w:pPr>
      <w:bookmarkStart w:id="30" w:name="_Toc294514901"/>
      <w:bookmarkStart w:id="31" w:name="_Toc294515745"/>
      <w:bookmarkStart w:id="32" w:name="_Toc294516097"/>
      <w:bookmarkStart w:id="33" w:name="_Toc321920587"/>
      <w:bookmarkStart w:id="34" w:name="_Toc56677059"/>
      <w:bookmarkEnd w:id="4"/>
      <w:bookmarkEnd w:id="5"/>
      <w:bookmarkEnd w:id="6"/>
      <w:bookmarkEnd w:id="7"/>
      <w:bookmarkEnd w:id="19"/>
      <w:bookmarkEnd w:id="20"/>
      <w:r w:rsidRPr="006560F2">
        <w:t>Demontáže</w:t>
      </w:r>
      <w:bookmarkEnd w:id="30"/>
      <w:bookmarkEnd w:id="31"/>
      <w:bookmarkEnd w:id="32"/>
      <w:bookmarkEnd w:id="33"/>
      <w:bookmarkEnd w:id="34"/>
    </w:p>
    <w:p w14:paraId="274AFEF7" w14:textId="76990C7B" w:rsidR="00DB04AA" w:rsidRPr="006560F2" w:rsidRDefault="00EA17D6" w:rsidP="00DB04AA">
      <w:r w:rsidRPr="006560F2">
        <w:t>Postupně bude provedena demontáž potrubí, armatur a zařízení vč. izolací</w:t>
      </w:r>
      <w:r w:rsidR="00DB04AA" w:rsidRPr="006560F2">
        <w:t>.</w:t>
      </w:r>
    </w:p>
    <w:p w14:paraId="03241137" w14:textId="77777777" w:rsidR="00DB04AA" w:rsidRPr="006560F2" w:rsidRDefault="00DB04AA" w:rsidP="00DB04AA">
      <w:pPr>
        <w:rPr>
          <w:b/>
        </w:rPr>
      </w:pPr>
      <w:bookmarkStart w:id="35" w:name="_Hlk511041669"/>
      <w:r w:rsidRPr="006560F2">
        <w:rPr>
          <w:b/>
        </w:rPr>
        <w:t xml:space="preserve">Před započetím demontáží musí být jednotlivé potrubní větve, v místě budoucího napojení na nový rozvod, označeny! </w:t>
      </w:r>
    </w:p>
    <w:p w14:paraId="19B52966" w14:textId="0603003C" w:rsidR="00EA17D6" w:rsidRPr="006560F2" w:rsidRDefault="00EA17D6" w:rsidP="008A4677">
      <w:pPr>
        <w:jc w:val="left"/>
        <w:rPr>
          <w:b/>
        </w:rPr>
      </w:pPr>
      <w:r w:rsidRPr="006560F2">
        <w:t xml:space="preserve">Stávající </w:t>
      </w:r>
      <w:r w:rsidR="008A4677">
        <w:t>vodoměry</w:t>
      </w:r>
      <w:r w:rsidRPr="006560F2">
        <w:t xml:space="preserve"> budou </w:t>
      </w:r>
      <w:r w:rsidRPr="006560F2">
        <w:rPr>
          <w:b/>
        </w:rPr>
        <w:t xml:space="preserve">opatrně demontovány a </w:t>
      </w:r>
      <w:r w:rsidR="00DB04AA" w:rsidRPr="006560F2">
        <w:rPr>
          <w:b/>
        </w:rPr>
        <w:t>předány</w:t>
      </w:r>
      <w:r w:rsidR="008A4677">
        <w:rPr>
          <w:b/>
        </w:rPr>
        <w:t xml:space="preserve"> p</w:t>
      </w:r>
      <w:r w:rsidR="00DB04AA" w:rsidRPr="006560F2">
        <w:rPr>
          <w:b/>
        </w:rPr>
        <w:t>rovozovateli</w:t>
      </w:r>
      <w:r w:rsidRPr="006560F2">
        <w:rPr>
          <w:b/>
        </w:rPr>
        <w:t>!</w:t>
      </w:r>
    </w:p>
    <w:bookmarkEnd w:id="35"/>
    <w:p w14:paraId="5601ED4C" w14:textId="77777777" w:rsidR="00EA17D6" w:rsidRPr="006560F2" w:rsidRDefault="00EA17D6" w:rsidP="00F730F4"/>
    <w:p w14:paraId="22F952C7" w14:textId="77777777" w:rsidR="00F01DE6" w:rsidRPr="006560F2" w:rsidRDefault="00F01DE6" w:rsidP="00F730F4">
      <w:r w:rsidRPr="006560F2">
        <w:t>Budou provedeny demontáže následujícího zařízení a potrubí:</w:t>
      </w:r>
    </w:p>
    <w:p w14:paraId="51E971C9" w14:textId="180A0E15" w:rsidR="00DE53CB" w:rsidRPr="006560F2" w:rsidRDefault="00DE53CB" w:rsidP="00B55BE8">
      <w:r w:rsidRPr="006560F2">
        <w:t xml:space="preserve">- demontáž a ekologická likvidace </w:t>
      </w:r>
      <w:r w:rsidR="00F01DE6" w:rsidRPr="006560F2">
        <w:t>teplovodní</w:t>
      </w:r>
      <w:r w:rsidR="000025D5">
        <w:t>c</w:t>
      </w:r>
      <w:r w:rsidR="00F01DE6" w:rsidRPr="006560F2">
        <w:t>h kotl</w:t>
      </w:r>
      <w:r w:rsidR="000025D5">
        <w:t>ů</w:t>
      </w:r>
      <w:r w:rsidRPr="006560F2">
        <w:t xml:space="preserve">, vč. </w:t>
      </w:r>
      <w:r w:rsidR="006200F7">
        <w:t>h</w:t>
      </w:r>
      <w:r w:rsidRPr="006560F2">
        <w:t>ořák</w:t>
      </w:r>
      <w:r w:rsidR="000025D5">
        <w:t>ů,</w:t>
      </w:r>
      <w:r w:rsidRPr="006560F2">
        <w:t xml:space="preserve"> výzbroje a výstroje </w:t>
      </w:r>
      <w:r w:rsidR="00872E88" w:rsidRPr="006560F2">
        <w:t>–</w:t>
      </w:r>
      <w:r w:rsidRPr="006560F2">
        <w:t xml:space="preserve"> </w:t>
      </w:r>
      <w:r w:rsidR="00F01DE6" w:rsidRPr="006560F2">
        <w:t>3</w:t>
      </w:r>
      <w:r w:rsidR="00872E88" w:rsidRPr="006560F2">
        <w:t xml:space="preserve"> </w:t>
      </w:r>
      <w:proofErr w:type="spellStart"/>
      <w:r w:rsidRPr="006560F2">
        <w:t>kpl</w:t>
      </w:r>
      <w:proofErr w:type="spellEnd"/>
    </w:p>
    <w:p w14:paraId="03BF0F87" w14:textId="77777777" w:rsidR="00DE53CB" w:rsidRPr="006560F2" w:rsidRDefault="00DE53CB" w:rsidP="00B55BE8">
      <w:r w:rsidRPr="006560F2">
        <w:t>- demontáž a ekologická likvidace kouřovodů</w:t>
      </w:r>
      <w:r w:rsidR="00F01DE6" w:rsidRPr="006560F2">
        <w:t xml:space="preserve">, </w:t>
      </w:r>
      <w:r w:rsidRPr="006560F2">
        <w:t xml:space="preserve">vč. izolace - </w:t>
      </w:r>
      <w:r w:rsidR="00F01DE6" w:rsidRPr="006560F2">
        <w:t>3</w:t>
      </w:r>
      <w:r w:rsidRPr="006560F2">
        <w:t xml:space="preserve"> </w:t>
      </w:r>
      <w:proofErr w:type="spellStart"/>
      <w:r w:rsidRPr="006560F2">
        <w:t>kpl</w:t>
      </w:r>
      <w:proofErr w:type="spellEnd"/>
    </w:p>
    <w:p w14:paraId="53C369E9" w14:textId="6F00A32A" w:rsidR="00F01DE6" w:rsidRPr="006560F2" w:rsidRDefault="00F01DE6" w:rsidP="00F01DE6">
      <w:r w:rsidRPr="006560F2">
        <w:t xml:space="preserve">- demontáž a ekologická likvidace komínových vložek - </w:t>
      </w:r>
      <w:r w:rsidR="000025D5">
        <w:t>2</w:t>
      </w:r>
      <w:r w:rsidRPr="006560F2">
        <w:t xml:space="preserve"> </w:t>
      </w:r>
      <w:proofErr w:type="spellStart"/>
      <w:r w:rsidRPr="006560F2">
        <w:t>kpl</w:t>
      </w:r>
      <w:proofErr w:type="spellEnd"/>
    </w:p>
    <w:p w14:paraId="7344A30D" w14:textId="77777777" w:rsidR="00DE53CB" w:rsidRPr="006560F2" w:rsidRDefault="00DE53CB" w:rsidP="00B55BE8">
      <w:r w:rsidRPr="006560F2">
        <w:t xml:space="preserve">- demontáž a ekologická likvidace teplovodního rozdělovače, vč. armatur a izolace - 1 </w:t>
      </w:r>
      <w:proofErr w:type="spellStart"/>
      <w:r w:rsidRPr="006560F2">
        <w:t>kpl</w:t>
      </w:r>
      <w:proofErr w:type="spellEnd"/>
    </w:p>
    <w:p w14:paraId="2B3021E9" w14:textId="77777777" w:rsidR="00DE53CB" w:rsidRPr="006560F2" w:rsidRDefault="00DE53CB" w:rsidP="00B55BE8">
      <w:r w:rsidRPr="006560F2">
        <w:t xml:space="preserve">- demontáž a ekologická likvidace teplovodního sběrače, vč. armatur a izolace - 1 </w:t>
      </w:r>
      <w:proofErr w:type="spellStart"/>
      <w:r w:rsidRPr="006560F2">
        <w:t>kpl</w:t>
      </w:r>
      <w:proofErr w:type="spellEnd"/>
    </w:p>
    <w:p w14:paraId="7091A89B" w14:textId="77777777" w:rsidR="00872E88" w:rsidRPr="006560F2" w:rsidRDefault="00872E88" w:rsidP="00872E88">
      <w:r w:rsidRPr="006560F2">
        <w:t xml:space="preserve">- demontáž a ekologická likvidace expanzního zařízení, vč. armatur - 1 </w:t>
      </w:r>
      <w:proofErr w:type="spellStart"/>
      <w:r w:rsidRPr="006560F2">
        <w:t>kpl</w:t>
      </w:r>
      <w:proofErr w:type="spellEnd"/>
    </w:p>
    <w:p w14:paraId="1EFE2EA8" w14:textId="77777777" w:rsidR="00DE53CB" w:rsidRPr="006560F2" w:rsidRDefault="00DE53CB" w:rsidP="00B55BE8">
      <w:r w:rsidRPr="006560F2">
        <w:t>- demontáž a ekologická likvidace CHÚV</w:t>
      </w:r>
      <w:r w:rsidR="00872E88" w:rsidRPr="006560F2">
        <w:t xml:space="preserve"> – 1 </w:t>
      </w:r>
      <w:proofErr w:type="spellStart"/>
      <w:r w:rsidR="00872E88" w:rsidRPr="006560F2">
        <w:t>kpl</w:t>
      </w:r>
      <w:proofErr w:type="spellEnd"/>
    </w:p>
    <w:p w14:paraId="1850AFB0" w14:textId="77777777" w:rsidR="00872E88" w:rsidRPr="006560F2" w:rsidRDefault="00872E88" w:rsidP="00B55BE8">
      <w:r w:rsidRPr="006560F2">
        <w:t xml:space="preserve">- demontáž části VZT zařízení a ekologická likvidace – 1 </w:t>
      </w:r>
      <w:proofErr w:type="spellStart"/>
      <w:r w:rsidRPr="006560F2">
        <w:t>kpl</w:t>
      </w:r>
      <w:proofErr w:type="spellEnd"/>
    </w:p>
    <w:p w14:paraId="6A709F71" w14:textId="77777777" w:rsidR="00DE53CB" w:rsidRPr="006560F2" w:rsidRDefault="00DE53CB" w:rsidP="00B55BE8">
      <w:r w:rsidRPr="006560F2">
        <w:t xml:space="preserve">- demontáž potrubí </w:t>
      </w:r>
      <w:r w:rsidR="00872E88" w:rsidRPr="006560F2">
        <w:t xml:space="preserve">a armatur </w:t>
      </w:r>
      <w:r w:rsidRPr="006560F2">
        <w:t>a ekologická likvidace, vč. izolace</w:t>
      </w:r>
      <w:r w:rsidR="00872E88" w:rsidRPr="006560F2">
        <w:t xml:space="preserve"> – 1 </w:t>
      </w:r>
      <w:proofErr w:type="spellStart"/>
      <w:r w:rsidR="00872E88" w:rsidRPr="006560F2">
        <w:t>kpl</w:t>
      </w:r>
      <w:proofErr w:type="spellEnd"/>
    </w:p>
    <w:p w14:paraId="7DA1AE34" w14:textId="77777777" w:rsidR="00DE53CB" w:rsidRPr="008161D4" w:rsidRDefault="00DE53CB" w:rsidP="00CA3146">
      <w:pPr>
        <w:pStyle w:val="Nadpis1"/>
        <w:numPr>
          <w:ilvl w:val="0"/>
          <w:numId w:val="9"/>
        </w:numPr>
      </w:pPr>
      <w:bookmarkStart w:id="36" w:name="_Toc374966038"/>
      <w:bookmarkStart w:id="37" w:name="_Toc56677060"/>
      <w:bookmarkStart w:id="38" w:name="_Toc374966051"/>
      <w:r w:rsidRPr="008161D4">
        <w:t>Popis nového řešení</w:t>
      </w:r>
      <w:bookmarkEnd w:id="36"/>
      <w:bookmarkEnd w:id="37"/>
    </w:p>
    <w:p w14:paraId="3EA50045" w14:textId="6EF558C5" w:rsidR="00DE53CB" w:rsidRDefault="00DE53CB" w:rsidP="000024BC">
      <w:pPr>
        <w:rPr>
          <w:rFonts w:cs="Arial"/>
          <w:szCs w:val="24"/>
        </w:rPr>
      </w:pPr>
      <w:r w:rsidRPr="008161D4">
        <w:rPr>
          <w:rFonts w:cs="Arial"/>
          <w:szCs w:val="24"/>
        </w:rPr>
        <w:t xml:space="preserve">Zdrojem tepla pro </w:t>
      </w:r>
      <w:r w:rsidR="008161D4" w:rsidRPr="008161D4">
        <w:t xml:space="preserve">školská zařízení na </w:t>
      </w:r>
      <w:r w:rsidR="005379E0">
        <w:t>ul. Uhelná, Znojmo</w:t>
      </w:r>
      <w:r w:rsidR="008161D4" w:rsidRPr="008161D4">
        <w:t xml:space="preserve"> bude stávající </w:t>
      </w:r>
      <w:r w:rsidRPr="008161D4">
        <w:rPr>
          <w:rFonts w:cs="Arial"/>
          <w:szCs w:val="24"/>
        </w:rPr>
        <w:t>teplovodní kotelna</w:t>
      </w:r>
      <w:r w:rsidR="001062C8" w:rsidRPr="008161D4">
        <w:rPr>
          <w:rFonts w:cs="Arial"/>
          <w:szCs w:val="24"/>
        </w:rPr>
        <w:t xml:space="preserve"> </w:t>
      </w:r>
      <w:r w:rsidR="005379E0">
        <w:rPr>
          <w:rFonts w:cs="Arial"/>
          <w:szCs w:val="24"/>
        </w:rPr>
        <w:t>v objektu tělocvičny</w:t>
      </w:r>
      <w:r w:rsidRPr="008161D4">
        <w:rPr>
          <w:rFonts w:cs="Arial"/>
          <w:szCs w:val="24"/>
        </w:rPr>
        <w:t>.</w:t>
      </w:r>
      <w:r w:rsidR="00D743E7">
        <w:rPr>
          <w:rFonts w:cs="Arial"/>
          <w:szCs w:val="24"/>
        </w:rPr>
        <w:t xml:space="preserve"> Příprava TV zůstává stávající.</w:t>
      </w:r>
    </w:p>
    <w:p w14:paraId="4614EEDB" w14:textId="19E842E1" w:rsidR="00D743E7" w:rsidRPr="00C5409D" w:rsidRDefault="00D743E7" w:rsidP="00D743E7">
      <w:pPr>
        <w:pStyle w:val="Nadpis2"/>
        <w:numPr>
          <w:ilvl w:val="1"/>
          <w:numId w:val="4"/>
        </w:numPr>
      </w:pPr>
      <w:bookmarkStart w:id="39" w:name="_Toc56677061"/>
      <w:r>
        <w:t>Zdroj tepla</w:t>
      </w:r>
      <w:bookmarkEnd w:id="39"/>
    </w:p>
    <w:p w14:paraId="5B0828D0" w14:textId="77777777" w:rsidR="00DE53CB" w:rsidRPr="008161D4" w:rsidRDefault="00DE53CB" w:rsidP="00CA3146">
      <w:pPr>
        <w:pStyle w:val="Nadpis3"/>
        <w:numPr>
          <w:ilvl w:val="2"/>
          <w:numId w:val="4"/>
        </w:numPr>
      </w:pPr>
      <w:r w:rsidRPr="008161D4">
        <w:t>Skladba kotlových jednotek:</w:t>
      </w:r>
    </w:p>
    <w:p w14:paraId="03419BBC" w14:textId="67DDCE36" w:rsidR="00D743E7" w:rsidRPr="00D743E7" w:rsidRDefault="00D743E7" w:rsidP="00D743E7">
      <w:pPr>
        <w:rPr>
          <w:rFonts w:cs="Arial"/>
          <w:szCs w:val="24"/>
        </w:rPr>
      </w:pPr>
      <w:r w:rsidRPr="00D743E7">
        <w:rPr>
          <w:rFonts w:cs="Arial"/>
          <w:szCs w:val="24"/>
        </w:rPr>
        <w:t>Jako zdroj tepla pro vytápění v objektech budou instalovány dva kotle. Kotel K1 bude kotel na biomasu o jmenovitém výkonu 299 kW (při spádu 80/</w:t>
      </w:r>
      <w:proofErr w:type="gramStart"/>
      <w:r w:rsidRPr="00D743E7">
        <w:rPr>
          <w:rFonts w:cs="Arial"/>
          <w:szCs w:val="24"/>
        </w:rPr>
        <w:t>6</w:t>
      </w:r>
      <w:r w:rsidR="00FD047A">
        <w:rPr>
          <w:rFonts w:cs="Arial"/>
          <w:szCs w:val="24"/>
        </w:rPr>
        <w:t>5</w:t>
      </w:r>
      <w:r w:rsidRPr="00D743E7">
        <w:rPr>
          <w:rFonts w:cs="Arial"/>
          <w:szCs w:val="24"/>
        </w:rPr>
        <w:t>°C</w:t>
      </w:r>
      <w:proofErr w:type="gramEnd"/>
      <w:r w:rsidRPr="00D743E7">
        <w:rPr>
          <w:rFonts w:cs="Arial"/>
          <w:szCs w:val="24"/>
        </w:rPr>
        <w:t>).</w:t>
      </w:r>
      <w:r w:rsidR="001E016B">
        <w:rPr>
          <w:rFonts w:cs="Arial"/>
          <w:szCs w:val="24"/>
        </w:rPr>
        <w:t xml:space="preserve"> </w:t>
      </w:r>
      <w:r w:rsidRPr="00D743E7">
        <w:rPr>
          <w:rFonts w:cs="Arial"/>
          <w:szCs w:val="24"/>
        </w:rPr>
        <w:t>Palivem bude dřevní štěpka</w:t>
      </w:r>
      <w:r w:rsidR="00DF4338">
        <w:rPr>
          <w:rFonts w:cs="Arial"/>
          <w:szCs w:val="24"/>
        </w:rPr>
        <w:t xml:space="preserve"> o max. vlhkosti </w:t>
      </w:r>
      <w:proofErr w:type="gramStart"/>
      <w:r w:rsidR="00DF4338">
        <w:rPr>
          <w:rFonts w:cs="Arial"/>
          <w:szCs w:val="24"/>
        </w:rPr>
        <w:t>25%</w:t>
      </w:r>
      <w:proofErr w:type="gramEnd"/>
      <w:r w:rsidRPr="00D743E7">
        <w:rPr>
          <w:rFonts w:cs="Arial"/>
          <w:szCs w:val="24"/>
        </w:rPr>
        <w:t>. Kotel K2 bude kondenzační plynový kotel o jmenovitém výkonu 460 kW (při spádu 80/</w:t>
      </w:r>
      <w:proofErr w:type="gramStart"/>
      <w:r w:rsidRPr="00D743E7">
        <w:rPr>
          <w:rFonts w:cs="Arial"/>
          <w:szCs w:val="24"/>
        </w:rPr>
        <w:t>60°C</w:t>
      </w:r>
      <w:proofErr w:type="gramEnd"/>
      <w:r w:rsidRPr="00D743E7">
        <w:rPr>
          <w:rFonts w:cs="Arial"/>
          <w:szCs w:val="24"/>
        </w:rPr>
        <w:t>). Kotel K2 bude osazeny nízkoemisními přetlakovými plynovými hořáky s plynulou regulací výkonu a frekvenčním měničem v provedení „C“ – přívod spalovacího vzduch z venkovního prostředí samostatným vzduchotechnickým potrubím.</w:t>
      </w:r>
      <w:r w:rsidR="00F40984">
        <w:rPr>
          <w:rFonts w:cs="Arial"/>
          <w:szCs w:val="24"/>
        </w:rPr>
        <w:t xml:space="preserve"> Kotle by měly mít max. přepravní šířku 1400 mm z důvodu šířky vrat do kotelny.</w:t>
      </w:r>
    </w:p>
    <w:p w14:paraId="5AC18ED6" w14:textId="77777777" w:rsidR="00DE53CB" w:rsidRPr="00D743E7" w:rsidRDefault="00DE53CB" w:rsidP="000024BC">
      <w:pPr>
        <w:rPr>
          <w:rFonts w:cs="Arial"/>
          <w:szCs w:val="24"/>
        </w:rPr>
      </w:pPr>
    </w:p>
    <w:p w14:paraId="4E919A3B" w14:textId="669A542E" w:rsidR="00DE53CB" w:rsidRPr="008161D4" w:rsidRDefault="00DE53CB" w:rsidP="00F40984">
      <w:pPr>
        <w:ind w:firstLine="0"/>
        <w:rPr>
          <w:rFonts w:cs="Arial"/>
          <w:b/>
          <w:szCs w:val="24"/>
        </w:rPr>
      </w:pPr>
      <w:r w:rsidRPr="008161D4">
        <w:rPr>
          <w:rFonts w:cs="Arial"/>
          <w:b/>
          <w:szCs w:val="24"/>
        </w:rPr>
        <w:t>KOT</w:t>
      </w:r>
      <w:r w:rsidR="008D2CBC">
        <w:rPr>
          <w:rFonts w:cs="Arial"/>
          <w:b/>
          <w:szCs w:val="24"/>
        </w:rPr>
        <w:t>E</w:t>
      </w:r>
      <w:r w:rsidRPr="008161D4">
        <w:rPr>
          <w:rFonts w:cs="Arial"/>
          <w:b/>
          <w:szCs w:val="24"/>
        </w:rPr>
        <w:t>L K1:</w:t>
      </w:r>
    </w:p>
    <w:p w14:paraId="42D6B841" w14:textId="77777777" w:rsidR="00DE53CB" w:rsidRPr="008161D4" w:rsidRDefault="00DE53CB" w:rsidP="00F40984">
      <w:pPr>
        <w:tabs>
          <w:tab w:val="num" w:pos="284"/>
          <w:tab w:val="num" w:pos="993"/>
        </w:tabs>
        <w:ind w:firstLine="0"/>
      </w:pPr>
      <w:r w:rsidRPr="008161D4">
        <w:t>Technické parametry:</w:t>
      </w:r>
    </w:p>
    <w:p w14:paraId="426761E4" w14:textId="332942B4" w:rsidR="00DE53CB" w:rsidRPr="008161D4" w:rsidRDefault="008161D4" w:rsidP="00F40984">
      <w:pPr>
        <w:tabs>
          <w:tab w:val="num" w:pos="284"/>
          <w:tab w:val="num" w:pos="993"/>
        </w:tabs>
        <w:ind w:firstLine="0"/>
      </w:pPr>
      <w:r w:rsidRPr="008161D4">
        <w:t>Jmen. v</w:t>
      </w:r>
      <w:r w:rsidR="00DE53CB" w:rsidRPr="008161D4">
        <w:t>ýkon kotl</w:t>
      </w:r>
      <w:r w:rsidR="008D2CBC">
        <w:t>e</w:t>
      </w:r>
      <w:r>
        <w:tab/>
      </w:r>
      <w:r>
        <w:tab/>
      </w:r>
      <w:r>
        <w:tab/>
      </w:r>
      <w:r>
        <w:tab/>
      </w:r>
      <w:r w:rsidR="00D743E7">
        <w:t>30</w:t>
      </w:r>
      <w:r w:rsidR="00927360" w:rsidRPr="008161D4">
        <w:t>0</w:t>
      </w:r>
      <w:r w:rsidR="00DE53CB" w:rsidRPr="008161D4">
        <w:t xml:space="preserve"> kW</w:t>
      </w:r>
      <w:r w:rsidRPr="008161D4">
        <w:t xml:space="preserve"> </w:t>
      </w:r>
      <w:r w:rsidRPr="008161D4">
        <w:rPr>
          <w:rFonts w:eastAsia="MS Mincho"/>
        </w:rPr>
        <w:t xml:space="preserve">(při spádu </w:t>
      </w:r>
      <w:r w:rsidR="00D743E7">
        <w:rPr>
          <w:rFonts w:eastAsia="MS Mincho"/>
        </w:rPr>
        <w:t>8</w:t>
      </w:r>
      <w:r w:rsidR="00214AC6">
        <w:rPr>
          <w:rFonts w:eastAsia="MS Mincho"/>
        </w:rPr>
        <w:t>0</w:t>
      </w:r>
      <w:r w:rsidRPr="008161D4">
        <w:rPr>
          <w:rFonts w:eastAsia="MS Mincho"/>
        </w:rPr>
        <w:t>/</w:t>
      </w:r>
      <w:r w:rsidR="00D743E7">
        <w:rPr>
          <w:rFonts w:eastAsia="MS Mincho"/>
        </w:rPr>
        <w:t>6</w:t>
      </w:r>
      <w:r w:rsidR="00214AC6">
        <w:rPr>
          <w:rFonts w:eastAsia="MS Mincho"/>
        </w:rPr>
        <w:t>5</w:t>
      </w:r>
      <w:r w:rsidR="002C2161">
        <w:rPr>
          <w:rFonts w:eastAsia="MS Mincho"/>
        </w:rPr>
        <w:t xml:space="preserve"> </w:t>
      </w:r>
      <w:r w:rsidRPr="008161D4">
        <w:rPr>
          <w:rFonts w:eastAsia="MS Mincho"/>
        </w:rPr>
        <w:t>°C)</w:t>
      </w:r>
    </w:p>
    <w:p w14:paraId="13233E39" w14:textId="50F0BD6B" w:rsidR="00DE53CB" w:rsidRPr="00A0292A" w:rsidRDefault="00DE53CB" w:rsidP="00F40984">
      <w:pPr>
        <w:tabs>
          <w:tab w:val="num" w:pos="284"/>
          <w:tab w:val="num" w:pos="993"/>
        </w:tabs>
        <w:ind w:firstLine="0"/>
      </w:pPr>
      <w:r w:rsidRPr="00A0292A">
        <w:t>Maximální výstupní teplota</w:t>
      </w:r>
      <w:r w:rsidR="008161D4" w:rsidRPr="00A0292A">
        <w:tab/>
      </w:r>
      <w:r w:rsidR="008161D4" w:rsidRPr="00A0292A">
        <w:tab/>
      </w:r>
      <w:r w:rsidR="008161D4" w:rsidRPr="00A0292A">
        <w:tab/>
      </w:r>
      <w:r w:rsidRPr="00A0292A">
        <w:t>9</w:t>
      </w:r>
      <w:r w:rsidR="00D743E7">
        <w:t>5</w:t>
      </w:r>
      <w:r w:rsidR="002C2161">
        <w:t xml:space="preserve"> </w:t>
      </w:r>
      <w:r w:rsidRPr="00A0292A">
        <w:t>°C</w:t>
      </w:r>
    </w:p>
    <w:p w14:paraId="4A16D4BE" w14:textId="3E9F9D65" w:rsidR="00DE53CB" w:rsidRPr="00A0292A" w:rsidRDefault="00DE53CB" w:rsidP="00F40984">
      <w:pPr>
        <w:tabs>
          <w:tab w:val="num" w:pos="284"/>
          <w:tab w:val="num" w:pos="993"/>
        </w:tabs>
        <w:ind w:firstLine="0"/>
      </w:pPr>
      <w:r w:rsidRPr="00A0292A">
        <w:t>Maximální provozní přetlak</w:t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D743E7">
        <w:t>3</w:t>
      </w:r>
      <w:r w:rsidRPr="00A0292A">
        <w:t>bar</w:t>
      </w:r>
    </w:p>
    <w:p w14:paraId="2AC23414" w14:textId="77777777" w:rsidR="00F40984" w:rsidRDefault="00DE53CB" w:rsidP="00F40984">
      <w:pPr>
        <w:tabs>
          <w:tab w:val="num" w:pos="284"/>
          <w:tab w:val="num" w:pos="993"/>
        </w:tabs>
        <w:ind w:left="993" w:hanging="993"/>
      </w:pPr>
      <w:r w:rsidRPr="00A0292A">
        <w:t>Palivo</w:t>
      </w:r>
      <w:r w:rsidR="008161D4" w:rsidRPr="00A0292A">
        <w:tab/>
      </w:r>
      <w:r w:rsidR="008161D4" w:rsidRPr="00A0292A">
        <w:tab/>
      </w:r>
      <w:r w:rsidR="00F40984">
        <w:tab/>
      </w:r>
      <w:r w:rsidR="00F40984">
        <w:tab/>
      </w:r>
      <w:r w:rsidR="00F40984">
        <w:tab/>
      </w:r>
      <w:r w:rsidR="00F40984">
        <w:tab/>
      </w:r>
      <w:r w:rsidR="001E016B">
        <w:t xml:space="preserve">Dle ISO 17225-4 </w:t>
      </w:r>
      <w:r w:rsidR="00D743E7">
        <w:t>Dřevní štěpka tř. B1,</w:t>
      </w:r>
      <w:r w:rsidR="00F40984">
        <w:t xml:space="preserve"> </w:t>
      </w:r>
      <w:r w:rsidR="00D743E7">
        <w:t>směs (A1+A2)</w:t>
      </w:r>
      <w:r w:rsidR="00F40984">
        <w:t xml:space="preserve">, </w:t>
      </w:r>
    </w:p>
    <w:p w14:paraId="68EC542A" w14:textId="6F3CDBCD" w:rsidR="00DE53CB" w:rsidRPr="00A0292A" w:rsidRDefault="00F40984" w:rsidP="00F40984">
      <w:pPr>
        <w:tabs>
          <w:tab w:val="num" w:pos="284"/>
          <w:tab w:val="num" w:pos="993"/>
        </w:tabs>
        <w:ind w:left="993" w:hanging="99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1A83">
        <w:t>G30, G50</w:t>
      </w:r>
      <w:r>
        <w:t xml:space="preserve"> v</w:t>
      </w:r>
      <w:r w:rsidR="001E016B">
        <w:t>ýhřevnos</w:t>
      </w:r>
      <w:r>
        <w:t xml:space="preserve">t </w:t>
      </w:r>
      <w:r w:rsidR="001E016B" w:rsidRPr="001E016B">
        <w:t>4 kWh / kg</w:t>
      </w:r>
      <w:r w:rsidR="001E016B">
        <w:t xml:space="preserve"> při</w:t>
      </w:r>
      <w:r w:rsidR="00DF4338">
        <w:t xml:space="preserve"> vlhkost</w:t>
      </w:r>
      <w:r w:rsidR="001E016B">
        <w:t>i</w:t>
      </w:r>
      <w:r w:rsidR="00DF4338">
        <w:t xml:space="preserve"> 25%</w:t>
      </w:r>
    </w:p>
    <w:p w14:paraId="4D65B29D" w14:textId="3BCC4FFB" w:rsidR="00DE53CB" w:rsidRPr="00A0292A" w:rsidRDefault="00D743E7" w:rsidP="00F40984">
      <w:pPr>
        <w:tabs>
          <w:tab w:val="num" w:pos="284"/>
          <w:tab w:val="num" w:pos="993"/>
        </w:tabs>
        <w:ind w:firstLine="0"/>
      </w:pPr>
      <w:r>
        <w:t>Šnekový podavač</w:t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927360" w:rsidRPr="00A0292A">
        <w:t>1</w:t>
      </w:r>
      <w:r w:rsidR="00126002" w:rsidRPr="00A0292A">
        <w:t>0</w:t>
      </w:r>
      <w:r w:rsidR="00DE53CB" w:rsidRPr="00A0292A">
        <w:t>kPa</w:t>
      </w:r>
    </w:p>
    <w:p w14:paraId="51820554" w14:textId="4C7B7DCA" w:rsidR="00DE53CB" w:rsidRPr="00A0292A" w:rsidRDefault="00DE53CB" w:rsidP="00F40984">
      <w:pPr>
        <w:tabs>
          <w:tab w:val="num" w:pos="284"/>
          <w:tab w:val="num" w:pos="993"/>
        </w:tabs>
        <w:ind w:firstLine="0"/>
      </w:pPr>
      <w:r w:rsidRPr="00A0292A">
        <w:t>Min. výkon</w:t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8161D4" w:rsidRPr="00A0292A">
        <w:tab/>
      </w:r>
      <w:r w:rsidR="00D743E7">
        <w:t>3</w:t>
      </w:r>
      <w:r w:rsidR="008161D4" w:rsidRPr="00A0292A">
        <w:t>0</w:t>
      </w:r>
      <w:r w:rsidR="002C2161">
        <w:t xml:space="preserve"> </w:t>
      </w:r>
      <w:r w:rsidR="008161D4" w:rsidRPr="00A0292A">
        <w:t>% jmen. výkonu</w:t>
      </w:r>
    </w:p>
    <w:p w14:paraId="04134E9F" w14:textId="54146219" w:rsidR="00DE53CB" w:rsidRPr="00A0292A" w:rsidRDefault="00F40984" w:rsidP="00F40984">
      <w:pPr>
        <w:tabs>
          <w:tab w:val="num" w:pos="284"/>
          <w:tab w:val="num" w:pos="993"/>
        </w:tabs>
        <w:ind w:firstLine="0"/>
      </w:pPr>
      <w:r>
        <w:t>Rozměry kotle (v*š*d)</w:t>
      </w:r>
      <w:r>
        <w:tab/>
      </w:r>
      <w:r>
        <w:tab/>
      </w:r>
      <w:r>
        <w:tab/>
      </w:r>
      <w:r>
        <w:tab/>
        <w:t>2005*1155*2138 mm</w:t>
      </w:r>
    </w:p>
    <w:p w14:paraId="73BBDAD6" w14:textId="77777777" w:rsidR="00586E29" w:rsidRPr="00A0292A" w:rsidRDefault="00586E29" w:rsidP="00F40984">
      <w:pPr>
        <w:ind w:firstLine="0"/>
        <w:rPr>
          <w:rFonts w:cs="Arial"/>
          <w:b/>
          <w:szCs w:val="24"/>
        </w:rPr>
      </w:pPr>
      <w:r w:rsidRPr="00A0292A">
        <w:rPr>
          <w:rFonts w:cs="Arial"/>
          <w:b/>
          <w:szCs w:val="24"/>
        </w:rPr>
        <w:t>Účinnost kotl</w:t>
      </w:r>
      <w:r w:rsidR="008D2CBC" w:rsidRPr="00A0292A">
        <w:rPr>
          <w:rFonts w:cs="Arial"/>
          <w:b/>
          <w:szCs w:val="24"/>
        </w:rPr>
        <w:t>e</w:t>
      </w:r>
      <w:r w:rsidRPr="00A0292A">
        <w:rPr>
          <w:rFonts w:cs="Arial"/>
          <w:b/>
          <w:szCs w:val="24"/>
        </w:rPr>
        <w:t>:</w:t>
      </w:r>
    </w:p>
    <w:p w14:paraId="08C742F9" w14:textId="2D043D6A" w:rsidR="00586E29" w:rsidRPr="00A0292A" w:rsidRDefault="00FD047A" w:rsidP="00F40984">
      <w:pPr>
        <w:ind w:firstLine="0"/>
      </w:pPr>
      <w:r>
        <w:rPr>
          <w:rFonts w:cs="Arial"/>
          <w:szCs w:val="24"/>
        </w:rPr>
        <w:t xml:space="preserve">Minimální </w:t>
      </w:r>
      <w:r w:rsidR="00F40984">
        <w:rPr>
          <w:rFonts w:cs="Arial"/>
          <w:szCs w:val="24"/>
        </w:rPr>
        <w:t>ú</w:t>
      </w:r>
      <w:r w:rsidR="00586E29" w:rsidRPr="00A0292A">
        <w:rPr>
          <w:rFonts w:cs="Arial"/>
          <w:szCs w:val="24"/>
        </w:rPr>
        <w:t>činnost kotl</w:t>
      </w:r>
      <w:r w:rsidR="008D2CBC" w:rsidRPr="00A0292A">
        <w:rPr>
          <w:rFonts w:cs="Arial"/>
          <w:szCs w:val="24"/>
        </w:rPr>
        <w:t>e</w:t>
      </w:r>
      <w:r w:rsidR="00586E29" w:rsidRPr="00A0292A">
        <w:rPr>
          <w:rFonts w:cs="Arial"/>
          <w:szCs w:val="24"/>
        </w:rPr>
        <w:tab/>
      </w:r>
      <w:r w:rsidR="00586E29" w:rsidRPr="00A0292A">
        <w:rPr>
          <w:rFonts w:cs="Arial"/>
          <w:szCs w:val="24"/>
        </w:rPr>
        <w:tab/>
      </w:r>
      <w:r w:rsidR="00586E29" w:rsidRPr="00A0292A">
        <w:rPr>
          <w:rFonts w:cs="Arial"/>
          <w:szCs w:val="24"/>
        </w:rPr>
        <w:tab/>
      </w:r>
      <w:r w:rsidR="00586E29" w:rsidRPr="00A0292A">
        <w:rPr>
          <w:rFonts w:cs="Arial"/>
          <w:szCs w:val="24"/>
        </w:rPr>
        <w:tab/>
      </w:r>
      <w:r w:rsidR="00D743E7">
        <w:t>93,</w:t>
      </w:r>
      <w:r>
        <w:t>5</w:t>
      </w:r>
      <w:r w:rsidR="002C2161">
        <w:t xml:space="preserve"> </w:t>
      </w:r>
      <w:r w:rsidR="00586E29" w:rsidRPr="00A0292A">
        <w:t xml:space="preserve">% </w:t>
      </w:r>
    </w:p>
    <w:p w14:paraId="47671CE5" w14:textId="77777777" w:rsidR="00F40984" w:rsidRDefault="00F40984" w:rsidP="00F40984">
      <w:pPr>
        <w:ind w:firstLine="0"/>
        <w:rPr>
          <w:rFonts w:cs="Arial"/>
          <w:b/>
          <w:szCs w:val="24"/>
        </w:rPr>
      </w:pPr>
    </w:p>
    <w:p w14:paraId="1E1AC8D7" w14:textId="190905B5" w:rsidR="00F40984" w:rsidRPr="00A0292A" w:rsidRDefault="00F40984" w:rsidP="00F40984">
      <w:pPr>
        <w:ind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>Vybavení</w:t>
      </w:r>
      <w:r w:rsidRPr="00A0292A">
        <w:rPr>
          <w:rFonts w:cs="Arial"/>
          <w:b/>
          <w:szCs w:val="24"/>
        </w:rPr>
        <w:t xml:space="preserve"> kotle:</w:t>
      </w:r>
    </w:p>
    <w:p w14:paraId="406F7D5D" w14:textId="4C22FCFE" w:rsidR="00F40984" w:rsidRPr="00F40984" w:rsidRDefault="00DE53CB" w:rsidP="00F40984">
      <w:pPr>
        <w:ind w:firstLine="426"/>
        <w:rPr>
          <w:rFonts w:cs="Arial"/>
          <w:szCs w:val="24"/>
        </w:rPr>
      </w:pPr>
      <w:r w:rsidRPr="00A0292A">
        <w:rPr>
          <w:rFonts w:cs="Arial"/>
          <w:szCs w:val="24"/>
        </w:rPr>
        <w:t>Kot</w:t>
      </w:r>
      <w:r w:rsidR="008D2CBC" w:rsidRPr="00A0292A">
        <w:rPr>
          <w:rFonts w:cs="Arial"/>
          <w:szCs w:val="24"/>
        </w:rPr>
        <w:t>el</w:t>
      </w:r>
      <w:r w:rsidRPr="00A0292A">
        <w:rPr>
          <w:rFonts w:cs="Arial"/>
          <w:szCs w:val="24"/>
        </w:rPr>
        <w:t xml:space="preserve"> bud</w:t>
      </w:r>
      <w:r w:rsidR="008D2CBC" w:rsidRPr="00A0292A">
        <w:rPr>
          <w:rFonts w:cs="Arial"/>
          <w:szCs w:val="24"/>
        </w:rPr>
        <w:t>e</w:t>
      </w:r>
      <w:r w:rsidRPr="00A0292A">
        <w:rPr>
          <w:rFonts w:cs="Arial"/>
          <w:szCs w:val="24"/>
        </w:rPr>
        <w:t xml:space="preserve"> jištěn pojistnými ventily s otevíracím přetlakem </w:t>
      </w:r>
      <w:r w:rsidR="002C2161">
        <w:rPr>
          <w:rFonts w:cs="Arial"/>
          <w:szCs w:val="24"/>
        </w:rPr>
        <w:t>3</w:t>
      </w:r>
      <w:r w:rsidRPr="00A0292A">
        <w:rPr>
          <w:rFonts w:cs="Arial"/>
          <w:szCs w:val="24"/>
        </w:rPr>
        <w:t>00kPa.</w:t>
      </w:r>
      <w:r w:rsidR="00F40984">
        <w:rPr>
          <w:rFonts w:cs="Arial"/>
          <w:szCs w:val="24"/>
        </w:rPr>
        <w:t xml:space="preserve"> </w:t>
      </w:r>
      <w:r w:rsidR="00F40984" w:rsidRPr="00F40984">
        <w:rPr>
          <w:rFonts w:cs="Arial"/>
          <w:szCs w:val="24"/>
        </w:rPr>
        <w:t>Nerezové provedení šnekového posuvného zařízení</w:t>
      </w:r>
      <w:r w:rsidR="00F205D5" w:rsidRPr="00F40984">
        <w:rPr>
          <w:rFonts w:cs="Arial"/>
          <w:szCs w:val="24"/>
        </w:rPr>
        <w:t xml:space="preserve">, </w:t>
      </w:r>
      <w:r w:rsidR="00F205D5">
        <w:rPr>
          <w:rFonts w:cs="Arial"/>
          <w:szCs w:val="24"/>
        </w:rPr>
        <w:t xml:space="preserve">s možností </w:t>
      </w:r>
      <w:proofErr w:type="gramStart"/>
      <w:r w:rsidR="00F205D5" w:rsidRPr="00F40984">
        <w:rPr>
          <w:rFonts w:cs="Arial"/>
          <w:szCs w:val="24"/>
        </w:rPr>
        <w:t>prodloužení</w:t>
      </w:r>
      <w:r w:rsidR="00F205D5">
        <w:rPr>
          <w:rFonts w:cs="Arial"/>
          <w:szCs w:val="24"/>
        </w:rPr>
        <w:t xml:space="preserve"> - požadavek</w:t>
      </w:r>
      <w:proofErr w:type="gramEnd"/>
      <w:r w:rsidR="00F205D5">
        <w:rPr>
          <w:rFonts w:cs="Arial"/>
          <w:szCs w:val="24"/>
        </w:rPr>
        <w:t xml:space="preserve"> na vyšší životnost zařízení.</w:t>
      </w:r>
      <w:r w:rsidR="00F40984" w:rsidRPr="00F40984">
        <w:rPr>
          <w:rFonts w:cs="Arial"/>
          <w:szCs w:val="24"/>
        </w:rPr>
        <w:t xml:space="preserve"> Dvoukomorová lámací Z propusť s přeřezávacími noži, která zajišťuje zabezpečení proti zpětnému prohoření. Teplotní čidlo umístěné ve skladu štěpky s napojením na zvukovou signalizaci.</w:t>
      </w:r>
    </w:p>
    <w:p w14:paraId="1593946B" w14:textId="601448C6" w:rsidR="00F40984" w:rsidRDefault="00F40984" w:rsidP="00F205D5">
      <w:pPr>
        <w:tabs>
          <w:tab w:val="left" w:pos="284"/>
        </w:tabs>
        <w:ind w:firstLine="426"/>
        <w:rPr>
          <w:rFonts w:cs="Arial"/>
          <w:szCs w:val="24"/>
        </w:rPr>
      </w:pPr>
      <w:r>
        <w:rPr>
          <w:rFonts w:cs="Arial"/>
          <w:szCs w:val="24"/>
        </w:rPr>
        <w:t>V</w:t>
      </w:r>
      <w:r w:rsidRPr="00F40984">
        <w:rPr>
          <w:rFonts w:cs="Arial"/>
          <w:szCs w:val="24"/>
        </w:rPr>
        <w:t xml:space="preserve">ybírací kolo ve skladu štěpky o průměru 400 cm, přídavný modul pro řízení 2 topných a 1 </w:t>
      </w:r>
      <w:proofErr w:type="spellStart"/>
      <w:proofErr w:type="gramStart"/>
      <w:r w:rsidRPr="00F40984">
        <w:rPr>
          <w:rFonts w:cs="Arial"/>
          <w:szCs w:val="24"/>
        </w:rPr>
        <w:t>bojler.okruhu</w:t>
      </w:r>
      <w:proofErr w:type="spellEnd"/>
      <w:proofErr w:type="gramEnd"/>
      <w:r w:rsidRPr="00F40984">
        <w:rPr>
          <w:rFonts w:cs="Arial"/>
          <w:szCs w:val="24"/>
        </w:rPr>
        <w:t xml:space="preserve">, čidlo </w:t>
      </w:r>
      <w:proofErr w:type="spellStart"/>
      <w:r w:rsidRPr="00F40984">
        <w:rPr>
          <w:rFonts w:cs="Arial"/>
          <w:szCs w:val="24"/>
        </w:rPr>
        <w:t>top.okruhu</w:t>
      </w:r>
      <w:proofErr w:type="spellEnd"/>
      <w:r w:rsidRPr="00F40984">
        <w:rPr>
          <w:rFonts w:cs="Arial"/>
          <w:szCs w:val="24"/>
        </w:rPr>
        <w:t xml:space="preserve">, digitální termostat, kaskádové řízení kotlů, kotlový směšovací uzel, Internet </w:t>
      </w:r>
      <w:proofErr w:type="spellStart"/>
      <w:r w:rsidRPr="00F40984">
        <w:rPr>
          <w:rFonts w:cs="Arial"/>
          <w:szCs w:val="24"/>
        </w:rPr>
        <w:t>gateway</w:t>
      </w:r>
      <w:proofErr w:type="spellEnd"/>
      <w:r w:rsidRPr="00F40984">
        <w:rPr>
          <w:rFonts w:cs="Arial"/>
          <w:szCs w:val="24"/>
        </w:rPr>
        <w:t xml:space="preserve"> -připojení k </w:t>
      </w:r>
      <w:proofErr w:type="spellStart"/>
      <w:r w:rsidRPr="00F40984">
        <w:rPr>
          <w:rFonts w:cs="Arial"/>
          <w:szCs w:val="24"/>
        </w:rPr>
        <w:t>dotyk.telefonu</w:t>
      </w:r>
      <w:proofErr w:type="spellEnd"/>
      <w:r w:rsidRPr="00F40984">
        <w:rPr>
          <w:rFonts w:cs="Arial"/>
          <w:szCs w:val="24"/>
        </w:rPr>
        <w:t xml:space="preserve"> ( k ovládání kotle), </w:t>
      </w:r>
      <w:proofErr w:type="spellStart"/>
      <w:r w:rsidRPr="00F40984">
        <w:rPr>
          <w:rFonts w:cs="Arial"/>
          <w:szCs w:val="24"/>
        </w:rPr>
        <w:t>termostat.ventil</w:t>
      </w:r>
      <w:proofErr w:type="spellEnd"/>
      <w:r w:rsidRPr="00F40984">
        <w:rPr>
          <w:rFonts w:cs="Arial"/>
          <w:szCs w:val="24"/>
        </w:rPr>
        <w:t xml:space="preserve"> SLE, </w:t>
      </w:r>
      <w:proofErr w:type="spellStart"/>
      <w:r w:rsidRPr="00F40984">
        <w:rPr>
          <w:rFonts w:cs="Arial"/>
          <w:szCs w:val="24"/>
        </w:rPr>
        <w:t>ModBus</w:t>
      </w:r>
      <w:proofErr w:type="spellEnd"/>
      <w:r w:rsidRPr="00F40984">
        <w:rPr>
          <w:rFonts w:cs="Arial"/>
          <w:szCs w:val="24"/>
        </w:rPr>
        <w:t>, přídavná deska pro signál 0-10V, přídavná deska pro pět čidel aku zásobníku, recirkulace integrovaná</w:t>
      </w:r>
      <w:r>
        <w:rPr>
          <w:rFonts w:cs="Arial"/>
          <w:szCs w:val="24"/>
        </w:rPr>
        <w:t xml:space="preserve">. </w:t>
      </w:r>
    </w:p>
    <w:p w14:paraId="102924FE" w14:textId="2946A0CD" w:rsidR="00F40984" w:rsidRPr="00F40984" w:rsidRDefault="00F40984" w:rsidP="00F40984">
      <w:pPr>
        <w:ind w:firstLine="426"/>
        <w:rPr>
          <w:rFonts w:cs="Arial"/>
          <w:szCs w:val="24"/>
        </w:rPr>
      </w:pPr>
      <w:r w:rsidRPr="00F40984">
        <w:rPr>
          <w:rFonts w:cs="Arial"/>
          <w:szCs w:val="24"/>
        </w:rPr>
        <w:t xml:space="preserve">Hladina akustického tlaku </w:t>
      </w:r>
      <w:proofErr w:type="spellStart"/>
      <w:r w:rsidRPr="00F40984">
        <w:rPr>
          <w:rFonts w:cs="Arial"/>
          <w:szCs w:val="24"/>
        </w:rPr>
        <w:t>Lp</w:t>
      </w:r>
      <w:proofErr w:type="spellEnd"/>
      <w:proofErr w:type="gramStart"/>
      <w:r w:rsidRPr="00F40984">
        <w:rPr>
          <w:rFonts w:cs="Arial"/>
          <w:szCs w:val="24"/>
        </w:rPr>
        <w:t>=&lt;</w:t>
      </w:r>
      <w:proofErr w:type="gramEnd"/>
      <w:r w:rsidRPr="00F40984">
        <w:rPr>
          <w:rFonts w:cs="Arial"/>
          <w:szCs w:val="24"/>
        </w:rPr>
        <w:t>60 dB(A) ve vzdálenosti 1m od kotle.</w:t>
      </w:r>
    </w:p>
    <w:p w14:paraId="39496079" w14:textId="157CCD56" w:rsidR="00DE53CB" w:rsidRPr="00A0292A" w:rsidRDefault="00DE53CB" w:rsidP="00F8793B">
      <w:pPr>
        <w:rPr>
          <w:rFonts w:cs="Arial"/>
          <w:szCs w:val="24"/>
        </w:rPr>
      </w:pPr>
    </w:p>
    <w:p w14:paraId="4F06D5E0" w14:textId="77777777" w:rsidR="008161D4" w:rsidRDefault="008161D4" w:rsidP="00F8793B">
      <w:pPr>
        <w:rPr>
          <w:rFonts w:cs="Arial"/>
          <w:szCs w:val="24"/>
          <w:highlight w:val="yellow"/>
        </w:rPr>
      </w:pPr>
    </w:p>
    <w:p w14:paraId="5447DCFF" w14:textId="0E4F8341" w:rsidR="008161D4" w:rsidRPr="008161D4" w:rsidRDefault="008161D4" w:rsidP="008161D4">
      <w:pPr>
        <w:rPr>
          <w:rFonts w:cs="Arial"/>
          <w:b/>
          <w:szCs w:val="24"/>
        </w:rPr>
      </w:pPr>
      <w:r w:rsidRPr="008161D4">
        <w:rPr>
          <w:rFonts w:cs="Arial"/>
          <w:b/>
          <w:szCs w:val="24"/>
        </w:rPr>
        <w:t>KOT</w:t>
      </w:r>
      <w:r>
        <w:rPr>
          <w:rFonts w:cs="Arial"/>
          <w:b/>
          <w:szCs w:val="24"/>
        </w:rPr>
        <w:t>E</w:t>
      </w:r>
      <w:r w:rsidRPr="008161D4">
        <w:rPr>
          <w:rFonts w:cs="Arial"/>
          <w:b/>
          <w:szCs w:val="24"/>
        </w:rPr>
        <w:t>L K</w:t>
      </w:r>
      <w:r w:rsidR="00D743E7">
        <w:rPr>
          <w:rFonts w:cs="Arial"/>
          <w:b/>
          <w:szCs w:val="24"/>
        </w:rPr>
        <w:t>2</w:t>
      </w:r>
      <w:r w:rsidRPr="008161D4">
        <w:rPr>
          <w:rFonts w:cs="Arial"/>
          <w:b/>
          <w:szCs w:val="24"/>
        </w:rPr>
        <w:t>:</w:t>
      </w:r>
    </w:p>
    <w:p w14:paraId="63F60EAE" w14:textId="77777777" w:rsidR="008161D4" w:rsidRPr="008161D4" w:rsidRDefault="008161D4" w:rsidP="008161D4">
      <w:pPr>
        <w:tabs>
          <w:tab w:val="num" w:pos="284"/>
          <w:tab w:val="num" w:pos="993"/>
        </w:tabs>
      </w:pPr>
      <w:r w:rsidRPr="008161D4">
        <w:t>Technické parametry:</w:t>
      </w:r>
    </w:p>
    <w:p w14:paraId="719E2690" w14:textId="166507AD" w:rsidR="008161D4" w:rsidRPr="008161D4" w:rsidRDefault="008161D4" w:rsidP="008161D4">
      <w:pPr>
        <w:tabs>
          <w:tab w:val="num" w:pos="284"/>
          <w:tab w:val="num" w:pos="993"/>
        </w:tabs>
      </w:pPr>
      <w:r w:rsidRPr="008161D4">
        <w:t>Jmen. výkon kot</w:t>
      </w:r>
      <w:r w:rsidR="008D2CBC">
        <w:t>le</w:t>
      </w:r>
      <w:r>
        <w:tab/>
      </w:r>
      <w:r>
        <w:tab/>
      </w:r>
      <w:r>
        <w:tab/>
      </w:r>
      <w:r>
        <w:tab/>
      </w:r>
      <w:r>
        <w:tab/>
      </w:r>
      <w:r w:rsidR="00D743E7">
        <w:t>460</w:t>
      </w:r>
      <w:r w:rsidRPr="008161D4">
        <w:t xml:space="preserve"> kW </w:t>
      </w:r>
      <w:r w:rsidRPr="008161D4">
        <w:rPr>
          <w:rFonts w:eastAsia="MS Mincho"/>
        </w:rPr>
        <w:t xml:space="preserve">(při spádu </w:t>
      </w:r>
      <w:r w:rsidR="00D743E7">
        <w:rPr>
          <w:rFonts w:eastAsia="MS Mincho"/>
        </w:rPr>
        <w:t>8</w:t>
      </w:r>
      <w:r w:rsidRPr="008161D4">
        <w:rPr>
          <w:rFonts w:eastAsia="MS Mincho"/>
        </w:rPr>
        <w:t>0/</w:t>
      </w:r>
      <w:r w:rsidR="00D743E7">
        <w:rPr>
          <w:rFonts w:eastAsia="MS Mincho"/>
        </w:rPr>
        <w:t>6</w:t>
      </w:r>
      <w:r w:rsidR="00214AC6">
        <w:rPr>
          <w:rFonts w:eastAsia="MS Mincho"/>
        </w:rPr>
        <w:t>0</w:t>
      </w:r>
      <w:r w:rsidR="002C2161">
        <w:rPr>
          <w:rFonts w:eastAsia="MS Mincho"/>
        </w:rPr>
        <w:t xml:space="preserve"> </w:t>
      </w:r>
      <w:r w:rsidRPr="008161D4">
        <w:rPr>
          <w:rFonts w:eastAsia="MS Mincho"/>
        </w:rPr>
        <w:t>°C)</w:t>
      </w:r>
    </w:p>
    <w:p w14:paraId="5B3A5E18" w14:textId="4D47259F" w:rsidR="008161D4" w:rsidRPr="00A0292A" w:rsidRDefault="008161D4" w:rsidP="008161D4">
      <w:pPr>
        <w:tabs>
          <w:tab w:val="num" w:pos="284"/>
          <w:tab w:val="num" w:pos="993"/>
        </w:tabs>
      </w:pPr>
      <w:r w:rsidRPr="00A0292A">
        <w:t>Maximální výstupní teplota</w:t>
      </w:r>
      <w:r w:rsidRPr="00A0292A">
        <w:tab/>
      </w:r>
      <w:r w:rsidRPr="00A0292A">
        <w:tab/>
      </w:r>
      <w:r w:rsidRPr="00A0292A">
        <w:tab/>
      </w:r>
      <w:r w:rsidRPr="00A0292A">
        <w:tab/>
        <w:t>9</w:t>
      </w:r>
      <w:r w:rsidR="00D743E7">
        <w:t>5</w:t>
      </w:r>
      <w:r w:rsidR="002C2161">
        <w:t xml:space="preserve"> </w:t>
      </w:r>
      <w:r w:rsidRPr="00A0292A">
        <w:t>°C</w:t>
      </w:r>
    </w:p>
    <w:p w14:paraId="69389B41" w14:textId="77777777" w:rsidR="008161D4" w:rsidRPr="00A0292A" w:rsidRDefault="008161D4" w:rsidP="008161D4">
      <w:pPr>
        <w:tabs>
          <w:tab w:val="num" w:pos="284"/>
          <w:tab w:val="num" w:pos="993"/>
        </w:tabs>
      </w:pPr>
      <w:r w:rsidRPr="00A0292A">
        <w:t>Maximální provozní přetlak</w:t>
      </w:r>
      <w:r w:rsidRPr="00A0292A">
        <w:tab/>
      </w:r>
      <w:r w:rsidRPr="00A0292A">
        <w:tab/>
      </w:r>
      <w:r w:rsidRPr="00A0292A">
        <w:tab/>
      </w:r>
      <w:r w:rsidRPr="00A0292A">
        <w:tab/>
        <w:t>6bar</w:t>
      </w:r>
    </w:p>
    <w:p w14:paraId="3BA8F2F7" w14:textId="77777777" w:rsidR="008161D4" w:rsidRPr="00A0292A" w:rsidRDefault="008161D4" w:rsidP="008161D4">
      <w:pPr>
        <w:tabs>
          <w:tab w:val="num" w:pos="284"/>
          <w:tab w:val="num" w:pos="993"/>
        </w:tabs>
      </w:pPr>
      <w:r w:rsidRPr="00A0292A">
        <w:t>Palivo</w:t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  <w:t>plyn / zemní plyn H</w:t>
      </w:r>
    </w:p>
    <w:p w14:paraId="5B7DCC37" w14:textId="0D0D2B69" w:rsidR="008161D4" w:rsidRPr="00A0292A" w:rsidRDefault="008161D4" w:rsidP="008161D4">
      <w:pPr>
        <w:tabs>
          <w:tab w:val="num" w:pos="284"/>
          <w:tab w:val="num" w:pos="993"/>
        </w:tabs>
      </w:pPr>
      <w:r w:rsidRPr="00A0292A">
        <w:t>Tlak plynu</w:t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="002C2161">
        <w:t xml:space="preserve">2 </w:t>
      </w:r>
      <w:proofErr w:type="spellStart"/>
      <w:r w:rsidRPr="00A0292A">
        <w:t>kPa</w:t>
      </w:r>
      <w:proofErr w:type="spellEnd"/>
    </w:p>
    <w:p w14:paraId="041035B2" w14:textId="1A2A1644" w:rsidR="008161D4" w:rsidRPr="00A0292A" w:rsidRDefault="008161D4" w:rsidP="008161D4">
      <w:pPr>
        <w:tabs>
          <w:tab w:val="num" w:pos="284"/>
          <w:tab w:val="num" w:pos="993"/>
        </w:tabs>
      </w:pPr>
      <w:r w:rsidRPr="00A0292A">
        <w:t>Min. výkon</w:t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</w:r>
      <w:r w:rsidRPr="00A0292A">
        <w:tab/>
        <w:t>2</w:t>
      </w:r>
      <w:r w:rsidR="002C2161">
        <w:t xml:space="preserve">5 </w:t>
      </w:r>
      <w:r w:rsidRPr="00A0292A">
        <w:t>% jmen. výkonu</w:t>
      </w:r>
    </w:p>
    <w:p w14:paraId="4D557CB5" w14:textId="73F573AC" w:rsidR="001576E2" w:rsidRPr="00A0292A" w:rsidRDefault="001576E2" w:rsidP="001576E2">
      <w:pPr>
        <w:tabs>
          <w:tab w:val="num" w:pos="284"/>
          <w:tab w:val="num" w:pos="993"/>
        </w:tabs>
        <w:ind w:firstLine="0"/>
      </w:pPr>
      <w:r>
        <w:tab/>
        <w:t>Rozměry kotle (v*š*d)</w:t>
      </w:r>
      <w:r>
        <w:tab/>
      </w:r>
      <w:r>
        <w:tab/>
      </w:r>
      <w:r>
        <w:tab/>
      </w:r>
      <w:r>
        <w:tab/>
        <w:t>1510*1245*2385 mm</w:t>
      </w:r>
    </w:p>
    <w:p w14:paraId="7CE8ADB9" w14:textId="77777777" w:rsidR="008161D4" w:rsidRPr="00A0292A" w:rsidRDefault="008161D4" w:rsidP="008161D4">
      <w:pPr>
        <w:tabs>
          <w:tab w:val="num" w:pos="284"/>
          <w:tab w:val="num" w:pos="993"/>
        </w:tabs>
      </w:pPr>
    </w:p>
    <w:p w14:paraId="055D9E07" w14:textId="77777777" w:rsidR="008161D4" w:rsidRPr="00A0292A" w:rsidRDefault="008161D4" w:rsidP="008161D4">
      <w:pPr>
        <w:rPr>
          <w:rFonts w:cs="Arial"/>
          <w:b/>
          <w:szCs w:val="24"/>
        </w:rPr>
      </w:pPr>
      <w:r w:rsidRPr="00A0292A">
        <w:rPr>
          <w:rFonts w:cs="Arial"/>
          <w:b/>
          <w:szCs w:val="24"/>
        </w:rPr>
        <w:t>Účinnost kotl</w:t>
      </w:r>
      <w:r w:rsidR="008D2CBC" w:rsidRPr="00A0292A">
        <w:rPr>
          <w:rFonts w:cs="Arial"/>
          <w:b/>
          <w:szCs w:val="24"/>
        </w:rPr>
        <w:t>e</w:t>
      </w:r>
      <w:r w:rsidRPr="00A0292A">
        <w:rPr>
          <w:rFonts w:cs="Arial"/>
          <w:b/>
          <w:szCs w:val="24"/>
        </w:rPr>
        <w:t>:</w:t>
      </w:r>
    </w:p>
    <w:p w14:paraId="738423EB" w14:textId="42856BC4" w:rsidR="008161D4" w:rsidRPr="00A0292A" w:rsidRDefault="008161D4" w:rsidP="008161D4">
      <w:r w:rsidRPr="00A0292A">
        <w:rPr>
          <w:rFonts w:cs="Arial"/>
          <w:szCs w:val="24"/>
        </w:rPr>
        <w:t>Účinnost kotl</w:t>
      </w:r>
      <w:r w:rsidR="008D2CBC" w:rsidRPr="00A0292A">
        <w:rPr>
          <w:rFonts w:cs="Arial"/>
          <w:szCs w:val="24"/>
        </w:rPr>
        <w:t>e</w:t>
      </w:r>
      <w:r w:rsidRPr="00A0292A">
        <w:rPr>
          <w:rFonts w:cs="Arial"/>
          <w:szCs w:val="24"/>
        </w:rPr>
        <w:tab/>
      </w:r>
      <w:r w:rsidRPr="00A0292A">
        <w:rPr>
          <w:rFonts w:cs="Arial"/>
          <w:szCs w:val="24"/>
        </w:rPr>
        <w:tab/>
      </w:r>
      <w:r w:rsidRPr="00A0292A">
        <w:rPr>
          <w:rFonts w:cs="Arial"/>
          <w:szCs w:val="24"/>
        </w:rPr>
        <w:tab/>
      </w:r>
      <w:r w:rsidRPr="00A0292A">
        <w:rPr>
          <w:rFonts w:cs="Arial"/>
          <w:szCs w:val="24"/>
        </w:rPr>
        <w:tab/>
      </w:r>
      <w:r w:rsidRPr="00A0292A">
        <w:rPr>
          <w:rFonts w:cs="Arial"/>
          <w:szCs w:val="24"/>
        </w:rPr>
        <w:tab/>
      </w:r>
      <w:r w:rsidR="002C2161">
        <w:rPr>
          <w:rFonts w:cs="Arial"/>
          <w:szCs w:val="24"/>
        </w:rPr>
        <w:t>9</w:t>
      </w:r>
      <w:r w:rsidR="00FD047A">
        <w:rPr>
          <w:rFonts w:cs="Arial"/>
          <w:szCs w:val="24"/>
        </w:rPr>
        <w:t>5</w:t>
      </w:r>
      <w:r w:rsidR="002C2161">
        <w:rPr>
          <w:rFonts w:cs="Arial"/>
          <w:szCs w:val="24"/>
        </w:rPr>
        <w:t xml:space="preserve"> </w:t>
      </w:r>
      <w:r w:rsidRPr="00A0292A">
        <w:t>% (</w:t>
      </w:r>
      <w:proofErr w:type="spellStart"/>
      <w:r w:rsidRPr="00A0292A">
        <w:t>Hi</w:t>
      </w:r>
      <w:proofErr w:type="spellEnd"/>
      <w:r w:rsidRPr="00A0292A">
        <w:t>) - při teplotním spádu</w:t>
      </w:r>
    </w:p>
    <w:p w14:paraId="2F62E31C" w14:textId="7E03BCC8" w:rsidR="008161D4" w:rsidRPr="00A0292A" w:rsidRDefault="00FD047A" w:rsidP="008161D4">
      <w:pPr>
        <w:ind w:left="4254" w:firstLine="709"/>
        <w:rPr>
          <w:rFonts w:cs="Arial"/>
          <w:szCs w:val="24"/>
        </w:rPr>
      </w:pPr>
      <w:r>
        <w:t>75</w:t>
      </w:r>
      <w:r w:rsidR="008161D4" w:rsidRPr="00A0292A">
        <w:t>/</w:t>
      </w:r>
      <w:r w:rsidR="002C2161">
        <w:t>6</w:t>
      </w:r>
      <w:r w:rsidR="008161D4" w:rsidRPr="00A0292A">
        <w:t>0</w:t>
      </w:r>
      <w:r w:rsidR="002C2161">
        <w:t xml:space="preserve"> </w:t>
      </w:r>
      <w:r w:rsidR="008161D4" w:rsidRPr="00A0292A">
        <w:t xml:space="preserve">°C a </w:t>
      </w:r>
      <w:proofErr w:type="spellStart"/>
      <w:r w:rsidR="008161D4" w:rsidRPr="00A0292A">
        <w:t>rel</w:t>
      </w:r>
      <w:proofErr w:type="spellEnd"/>
      <w:r w:rsidR="008161D4" w:rsidRPr="00A0292A">
        <w:t>. zatížení kotle 30</w:t>
      </w:r>
      <w:r w:rsidR="002C2161">
        <w:t>-100</w:t>
      </w:r>
      <w:r w:rsidR="008161D4" w:rsidRPr="00A0292A">
        <w:t>%</w:t>
      </w:r>
    </w:p>
    <w:p w14:paraId="7FAF8302" w14:textId="77777777" w:rsidR="00A0292A" w:rsidRPr="00A0292A" w:rsidRDefault="00A0292A" w:rsidP="008D2CBC">
      <w:pPr>
        <w:rPr>
          <w:rFonts w:cs="Arial"/>
          <w:szCs w:val="24"/>
        </w:rPr>
      </w:pPr>
    </w:p>
    <w:p w14:paraId="0B41DBC4" w14:textId="2ED29C9C" w:rsidR="008D2CBC" w:rsidRPr="00A0292A" w:rsidRDefault="008D2CBC" w:rsidP="008D2CBC">
      <w:pPr>
        <w:rPr>
          <w:rFonts w:cs="Arial"/>
          <w:szCs w:val="24"/>
        </w:rPr>
      </w:pPr>
      <w:r w:rsidRPr="00A0292A">
        <w:rPr>
          <w:rFonts w:cs="Arial"/>
          <w:szCs w:val="24"/>
        </w:rPr>
        <w:t xml:space="preserve">Kotel bude jištěn pojistnými ventily s otevíracím přetlakem </w:t>
      </w:r>
      <w:r w:rsidR="002C2161">
        <w:rPr>
          <w:rFonts w:cs="Arial"/>
          <w:szCs w:val="24"/>
        </w:rPr>
        <w:t>3</w:t>
      </w:r>
      <w:r w:rsidRPr="00A0292A">
        <w:rPr>
          <w:rFonts w:cs="Arial"/>
          <w:szCs w:val="24"/>
        </w:rPr>
        <w:t>00kPa.</w:t>
      </w:r>
    </w:p>
    <w:p w14:paraId="47427611" w14:textId="139F131F" w:rsidR="001576E2" w:rsidRPr="00F40984" w:rsidRDefault="001576E2" w:rsidP="001576E2">
      <w:pPr>
        <w:ind w:firstLine="426"/>
        <w:rPr>
          <w:rFonts w:cs="Arial"/>
          <w:szCs w:val="24"/>
        </w:rPr>
      </w:pPr>
      <w:r w:rsidRPr="00F40984">
        <w:rPr>
          <w:rFonts w:cs="Arial"/>
          <w:szCs w:val="24"/>
        </w:rPr>
        <w:t xml:space="preserve">Hladina akustického tlaku </w:t>
      </w:r>
      <w:proofErr w:type="spellStart"/>
      <w:r w:rsidRPr="00F40984">
        <w:rPr>
          <w:rFonts w:cs="Arial"/>
          <w:szCs w:val="24"/>
        </w:rPr>
        <w:t>Lp</w:t>
      </w:r>
      <w:proofErr w:type="spellEnd"/>
      <w:r w:rsidRPr="00F40984">
        <w:rPr>
          <w:rFonts w:cs="Arial"/>
          <w:szCs w:val="24"/>
        </w:rPr>
        <w:t>=6</w:t>
      </w:r>
      <w:r>
        <w:rPr>
          <w:rFonts w:cs="Arial"/>
          <w:szCs w:val="24"/>
        </w:rPr>
        <w:t>7</w:t>
      </w:r>
      <w:r w:rsidRPr="00F40984">
        <w:rPr>
          <w:rFonts w:cs="Arial"/>
          <w:szCs w:val="24"/>
        </w:rPr>
        <w:t xml:space="preserve"> dB(A) ve vzdálenosti </w:t>
      </w:r>
      <w:proofErr w:type="gramStart"/>
      <w:r w:rsidRPr="00F40984">
        <w:rPr>
          <w:rFonts w:cs="Arial"/>
          <w:szCs w:val="24"/>
        </w:rPr>
        <w:t>1m</w:t>
      </w:r>
      <w:proofErr w:type="gramEnd"/>
      <w:r w:rsidRPr="00F40984">
        <w:rPr>
          <w:rFonts w:cs="Arial"/>
          <w:szCs w:val="24"/>
        </w:rPr>
        <w:t xml:space="preserve"> od kotle.</w:t>
      </w:r>
    </w:p>
    <w:p w14:paraId="7898A160" w14:textId="77777777" w:rsidR="00DE53CB" w:rsidRPr="000A4E69" w:rsidRDefault="00DE53CB" w:rsidP="000024BC">
      <w:pPr>
        <w:rPr>
          <w:rFonts w:cs="Arial"/>
          <w:b/>
          <w:szCs w:val="24"/>
          <w:highlight w:val="yellow"/>
        </w:rPr>
      </w:pPr>
    </w:p>
    <w:p w14:paraId="1273E267" w14:textId="54CAEC08" w:rsidR="00DE53CB" w:rsidRPr="008161D4" w:rsidRDefault="00DE53CB" w:rsidP="000024BC">
      <w:pPr>
        <w:rPr>
          <w:rFonts w:cs="Arial"/>
          <w:b/>
          <w:szCs w:val="24"/>
        </w:rPr>
      </w:pPr>
      <w:r w:rsidRPr="008161D4">
        <w:rPr>
          <w:rFonts w:cs="Arial"/>
          <w:b/>
          <w:szCs w:val="24"/>
        </w:rPr>
        <w:t>Dle ČSN 070703 se jedná o kotelnu I</w:t>
      </w:r>
      <w:r w:rsidR="006200F7">
        <w:rPr>
          <w:rFonts w:cs="Arial"/>
          <w:b/>
          <w:szCs w:val="24"/>
        </w:rPr>
        <w:t>I</w:t>
      </w:r>
      <w:r w:rsidRPr="008161D4">
        <w:rPr>
          <w:rFonts w:cs="Arial"/>
          <w:b/>
          <w:szCs w:val="24"/>
        </w:rPr>
        <w:t>I. kategorie</w:t>
      </w:r>
    </w:p>
    <w:p w14:paraId="0408F307" w14:textId="3500237C" w:rsidR="001E016B" w:rsidRPr="001E016B" w:rsidRDefault="00DE53CB" w:rsidP="001E016B">
      <w:pPr>
        <w:pStyle w:val="Nadpis3"/>
        <w:numPr>
          <w:ilvl w:val="2"/>
          <w:numId w:val="4"/>
        </w:numPr>
      </w:pPr>
      <w:r w:rsidRPr="00A0292A">
        <w:t>Hořák</w:t>
      </w:r>
    </w:p>
    <w:p w14:paraId="4CB6D2EE" w14:textId="4AE4F571" w:rsidR="00DE53CB" w:rsidRPr="00A0292A" w:rsidRDefault="00DE53CB" w:rsidP="000024BC">
      <w:pPr>
        <w:rPr>
          <w:rFonts w:cs="Arial"/>
          <w:szCs w:val="24"/>
        </w:rPr>
      </w:pPr>
      <w:r w:rsidRPr="00A0292A">
        <w:rPr>
          <w:rFonts w:cs="Arial"/>
          <w:szCs w:val="24"/>
        </w:rPr>
        <w:t xml:space="preserve">Na </w:t>
      </w:r>
      <w:r w:rsidR="001E016B">
        <w:rPr>
          <w:rFonts w:cs="Arial"/>
          <w:szCs w:val="24"/>
        </w:rPr>
        <w:t xml:space="preserve">plynový </w:t>
      </w:r>
      <w:r w:rsidRPr="00A0292A">
        <w:rPr>
          <w:rFonts w:cs="Arial"/>
          <w:szCs w:val="24"/>
        </w:rPr>
        <w:t>kot</w:t>
      </w:r>
      <w:r w:rsidR="001E016B">
        <w:rPr>
          <w:rFonts w:cs="Arial"/>
          <w:szCs w:val="24"/>
        </w:rPr>
        <w:t>el</w:t>
      </w:r>
      <w:r w:rsidRPr="00A0292A">
        <w:rPr>
          <w:rFonts w:cs="Arial"/>
          <w:szCs w:val="24"/>
        </w:rPr>
        <w:t xml:space="preserve"> bud</w:t>
      </w:r>
      <w:r w:rsidR="00773FC8">
        <w:rPr>
          <w:rFonts w:cs="Arial"/>
          <w:szCs w:val="24"/>
        </w:rPr>
        <w:t>e</w:t>
      </w:r>
      <w:r w:rsidRPr="00A0292A">
        <w:rPr>
          <w:rFonts w:cs="Arial"/>
          <w:szCs w:val="24"/>
        </w:rPr>
        <w:t xml:space="preserve"> osazen hořák</w:t>
      </w:r>
      <w:r w:rsidR="007C3E77" w:rsidRPr="00A0292A">
        <w:rPr>
          <w:rFonts w:cs="Arial"/>
          <w:szCs w:val="24"/>
        </w:rPr>
        <w:t xml:space="preserve"> s příslušenstvím pro </w:t>
      </w:r>
      <w:r w:rsidRPr="00A0292A">
        <w:rPr>
          <w:rFonts w:cs="Arial"/>
          <w:szCs w:val="24"/>
        </w:rPr>
        <w:t>vstupní tlak</w:t>
      </w:r>
      <w:r w:rsidR="007C3E77" w:rsidRPr="00A0292A">
        <w:rPr>
          <w:rFonts w:cs="Arial"/>
          <w:szCs w:val="24"/>
        </w:rPr>
        <w:t xml:space="preserve"> plynu</w:t>
      </w:r>
      <w:r w:rsidRPr="00A0292A">
        <w:rPr>
          <w:rFonts w:cs="Arial"/>
          <w:szCs w:val="24"/>
        </w:rPr>
        <w:t xml:space="preserve"> </w:t>
      </w:r>
      <w:r w:rsidR="006200F7">
        <w:rPr>
          <w:rFonts w:cs="Arial"/>
          <w:szCs w:val="24"/>
        </w:rPr>
        <w:t>5</w:t>
      </w:r>
      <w:r w:rsidRPr="00A0292A">
        <w:rPr>
          <w:rFonts w:cs="Arial"/>
          <w:szCs w:val="24"/>
        </w:rPr>
        <w:t xml:space="preserve">kPa a nízkými limity emisí </w:t>
      </w:r>
      <w:proofErr w:type="spellStart"/>
      <w:r w:rsidRPr="00A0292A">
        <w:rPr>
          <w:rFonts w:cs="Arial"/>
          <w:szCs w:val="24"/>
        </w:rPr>
        <w:t>NOx</w:t>
      </w:r>
      <w:proofErr w:type="spellEnd"/>
      <w:r w:rsidRPr="00A0292A">
        <w:rPr>
          <w:rFonts w:cs="Arial"/>
          <w:szCs w:val="24"/>
        </w:rPr>
        <w:t>. Hořák musí umožňovat plynulou regulaci.</w:t>
      </w:r>
    </w:p>
    <w:p w14:paraId="1A53AE1D" w14:textId="77777777" w:rsidR="002821B5" w:rsidRDefault="002821B5" w:rsidP="000024BC">
      <w:pPr>
        <w:rPr>
          <w:rFonts w:cs="Arial"/>
          <w:szCs w:val="24"/>
        </w:rPr>
      </w:pPr>
    </w:p>
    <w:p w14:paraId="10A916E0" w14:textId="74152E33" w:rsidR="00DE53CB" w:rsidRPr="004265A0" w:rsidRDefault="00DE53CB" w:rsidP="000024BC">
      <w:pPr>
        <w:rPr>
          <w:rFonts w:cs="Arial"/>
          <w:szCs w:val="24"/>
          <w:u w:val="single"/>
        </w:rPr>
      </w:pPr>
      <w:r w:rsidRPr="004265A0">
        <w:rPr>
          <w:rFonts w:cs="Arial"/>
          <w:szCs w:val="24"/>
          <w:u w:val="single"/>
        </w:rPr>
        <w:t>Požadavky na hořák K</w:t>
      </w:r>
      <w:r w:rsidR="00927360" w:rsidRPr="004265A0">
        <w:rPr>
          <w:rFonts w:cs="Arial"/>
          <w:szCs w:val="24"/>
          <w:u w:val="single"/>
        </w:rPr>
        <w:t>2</w:t>
      </w:r>
      <w:r w:rsidRPr="004265A0">
        <w:rPr>
          <w:rFonts w:cs="Arial"/>
          <w:szCs w:val="24"/>
          <w:u w:val="single"/>
        </w:rPr>
        <w:t xml:space="preserve">: </w:t>
      </w:r>
    </w:p>
    <w:p w14:paraId="41DF58A8" w14:textId="5E2F7E16" w:rsidR="00A0292A" w:rsidRDefault="00A0292A" w:rsidP="000024BC">
      <w:pPr>
        <w:rPr>
          <w:rFonts w:cs="Arial"/>
          <w:szCs w:val="24"/>
        </w:rPr>
      </w:pPr>
      <w:r w:rsidRPr="00A0292A">
        <w:rPr>
          <w:rFonts w:cs="Arial"/>
          <w:szCs w:val="24"/>
        </w:rPr>
        <w:t>Přetlakový plynový hořák pro teplovodní kotel kondenzační 5</w:t>
      </w:r>
      <w:r w:rsidR="00773FC8">
        <w:rPr>
          <w:rFonts w:cs="Arial"/>
          <w:szCs w:val="24"/>
        </w:rPr>
        <w:t>0</w:t>
      </w:r>
      <w:r w:rsidRPr="00A0292A">
        <w:rPr>
          <w:rFonts w:cs="Arial"/>
          <w:szCs w:val="24"/>
        </w:rPr>
        <w:t>0 kW</w:t>
      </w:r>
      <w:r w:rsidR="00773FC8">
        <w:rPr>
          <w:rFonts w:cs="Arial"/>
          <w:szCs w:val="24"/>
        </w:rPr>
        <w:t xml:space="preserve"> (50/30 °C)</w:t>
      </w:r>
      <w:r w:rsidRPr="00A0292A">
        <w:rPr>
          <w:rFonts w:cs="Arial"/>
          <w:szCs w:val="24"/>
        </w:rPr>
        <w:t xml:space="preserve">, v nízkoemisním provedení </w:t>
      </w:r>
      <w:proofErr w:type="spellStart"/>
      <w:r w:rsidRPr="00A0292A">
        <w:rPr>
          <w:rFonts w:cs="Arial"/>
          <w:szCs w:val="24"/>
        </w:rPr>
        <w:t>NOx</w:t>
      </w:r>
      <w:proofErr w:type="spellEnd"/>
      <w:r w:rsidRPr="00A0292A">
        <w:rPr>
          <w:rFonts w:cs="Arial"/>
          <w:szCs w:val="24"/>
        </w:rPr>
        <w:t xml:space="preserve"> 80mg/m3, s plynulou regulací výkonu, frekvenční měnič, regulační řada pro vstupní tlak </w:t>
      </w:r>
      <w:r w:rsidR="00773FC8">
        <w:rPr>
          <w:rFonts w:cs="Arial"/>
          <w:szCs w:val="24"/>
        </w:rPr>
        <w:t xml:space="preserve">max 5 </w:t>
      </w:r>
      <w:proofErr w:type="spellStart"/>
      <w:r w:rsidRPr="00A0292A">
        <w:rPr>
          <w:rFonts w:cs="Arial"/>
          <w:szCs w:val="24"/>
        </w:rPr>
        <w:t>kPa</w:t>
      </w:r>
      <w:proofErr w:type="spellEnd"/>
      <w:r w:rsidRPr="00A0292A">
        <w:rPr>
          <w:rFonts w:cs="Arial"/>
          <w:szCs w:val="24"/>
        </w:rPr>
        <w:t xml:space="preserve"> a příslušenství, požadovaný přetlak na spalinovém hrdle </w:t>
      </w:r>
      <w:proofErr w:type="gramStart"/>
      <w:r w:rsidRPr="00A0292A">
        <w:rPr>
          <w:rFonts w:cs="Arial"/>
          <w:szCs w:val="24"/>
        </w:rPr>
        <w:t>70Pa</w:t>
      </w:r>
      <w:proofErr w:type="gramEnd"/>
      <w:r w:rsidRPr="00A0292A">
        <w:rPr>
          <w:rFonts w:cs="Arial"/>
          <w:szCs w:val="24"/>
        </w:rPr>
        <w:t>.</w:t>
      </w:r>
    </w:p>
    <w:p w14:paraId="7C94690C" w14:textId="77777777" w:rsidR="002B6DCF" w:rsidRPr="002311B2" w:rsidRDefault="002B6DCF" w:rsidP="00CA3146">
      <w:pPr>
        <w:pStyle w:val="Nadpis3"/>
        <w:numPr>
          <w:ilvl w:val="2"/>
          <w:numId w:val="4"/>
        </w:numPr>
      </w:pPr>
      <w:r w:rsidRPr="002311B2">
        <w:t>Požadované emisní parametry zařízení (kotel + hořák):</w:t>
      </w:r>
    </w:p>
    <w:p w14:paraId="648EFE99" w14:textId="77777777" w:rsidR="002B6DCF" w:rsidRPr="002311B2" w:rsidRDefault="002B6DCF" w:rsidP="002B6DCF">
      <w:pPr>
        <w:autoSpaceDE w:val="0"/>
        <w:autoSpaceDN w:val="0"/>
      </w:pPr>
      <w:r w:rsidRPr="002311B2">
        <w:t xml:space="preserve">Zařízení musí plnit níže uvedené hodnoty emisí, měřené dle metodiky </w:t>
      </w:r>
      <w:proofErr w:type="spellStart"/>
      <w:r w:rsidRPr="002311B2">
        <w:t>vyhl</w:t>
      </w:r>
      <w:proofErr w:type="spellEnd"/>
      <w:r w:rsidRPr="002311B2">
        <w:t xml:space="preserve">. 415/2012 Sb. </w:t>
      </w:r>
    </w:p>
    <w:p w14:paraId="5CCA1C8E" w14:textId="77777777" w:rsidR="002B6DCF" w:rsidRDefault="002B6DCF" w:rsidP="002B6DCF">
      <w:pPr>
        <w:autoSpaceDE w:val="0"/>
        <w:autoSpaceDN w:val="0"/>
      </w:pPr>
    </w:p>
    <w:p w14:paraId="61EF805C" w14:textId="28BDD0A4" w:rsidR="00EC63C2" w:rsidRPr="004265A0" w:rsidRDefault="00EC63C2" w:rsidP="00EC63C2">
      <w:pPr>
        <w:autoSpaceDE w:val="0"/>
        <w:autoSpaceDN w:val="0"/>
        <w:rPr>
          <w:u w:val="single"/>
        </w:rPr>
      </w:pPr>
      <w:r w:rsidRPr="004265A0">
        <w:rPr>
          <w:rFonts w:cs="Arial"/>
          <w:szCs w:val="24"/>
          <w:u w:val="single"/>
        </w:rPr>
        <w:t xml:space="preserve">Požadavky na </w:t>
      </w:r>
      <w:r>
        <w:rPr>
          <w:rFonts w:cs="Arial"/>
          <w:szCs w:val="24"/>
          <w:u w:val="single"/>
        </w:rPr>
        <w:t>kotel</w:t>
      </w:r>
      <w:r w:rsidRPr="004265A0">
        <w:rPr>
          <w:rFonts w:cs="Arial"/>
          <w:szCs w:val="24"/>
          <w:u w:val="single"/>
        </w:rPr>
        <w:t xml:space="preserve"> K</w:t>
      </w:r>
      <w:r>
        <w:rPr>
          <w:rFonts w:cs="Arial"/>
          <w:szCs w:val="24"/>
          <w:u w:val="single"/>
        </w:rPr>
        <w:t>1</w:t>
      </w:r>
      <w:r w:rsidRPr="004265A0">
        <w:rPr>
          <w:rFonts w:cs="Arial"/>
          <w:szCs w:val="24"/>
          <w:u w:val="single"/>
        </w:rPr>
        <w:t>:</w:t>
      </w:r>
    </w:p>
    <w:p w14:paraId="3C1C2330" w14:textId="3D556452" w:rsidR="00EC63C2" w:rsidRPr="004265A0" w:rsidRDefault="00EC63C2" w:rsidP="00EC63C2">
      <w:pPr>
        <w:autoSpaceDE w:val="0"/>
        <w:autoSpaceDN w:val="0"/>
        <w:rPr>
          <w:b/>
        </w:rPr>
      </w:pPr>
      <w:r w:rsidRPr="004265A0">
        <w:rPr>
          <w:b/>
        </w:rPr>
        <w:t xml:space="preserve">Nox do </w:t>
      </w:r>
      <w:r>
        <w:rPr>
          <w:b/>
        </w:rPr>
        <w:t>60</w:t>
      </w:r>
      <w:r w:rsidRPr="004265A0">
        <w:rPr>
          <w:b/>
        </w:rPr>
        <w:t>0mg/Nm3</w:t>
      </w:r>
    </w:p>
    <w:p w14:paraId="1E7EB325" w14:textId="6952E2AF" w:rsidR="00EC63C2" w:rsidRDefault="00EC63C2" w:rsidP="00EC63C2">
      <w:pPr>
        <w:autoSpaceDE w:val="0"/>
        <w:autoSpaceDN w:val="0"/>
      </w:pPr>
      <w:r w:rsidRPr="002311B2">
        <w:t>C</w:t>
      </w:r>
      <w:r w:rsidR="006200F7">
        <w:t>O</w:t>
      </w:r>
      <w:r w:rsidRPr="002311B2">
        <w:t xml:space="preserve"> do </w:t>
      </w:r>
      <w:r>
        <w:t>10</w:t>
      </w:r>
      <w:r w:rsidRPr="002311B2">
        <w:t>0mg/Nm3</w:t>
      </w:r>
    </w:p>
    <w:p w14:paraId="6D3DCF27" w14:textId="4173F5F1" w:rsidR="00FD281E" w:rsidRDefault="00FD281E" w:rsidP="00FD281E">
      <w:pPr>
        <w:autoSpaceDE w:val="0"/>
        <w:autoSpaceDN w:val="0"/>
      </w:pPr>
      <w:r w:rsidRPr="002311B2">
        <w:t xml:space="preserve">Emisní limity jsou vztaženy k celkovému jmenovitému tepelnému příkonu a na normální stavové podmínky při referenčním obsahu kyslíku v odpadním plynu </w:t>
      </w:r>
      <w:proofErr w:type="gramStart"/>
      <w:r>
        <w:t>10</w:t>
      </w:r>
      <w:r w:rsidRPr="002311B2">
        <w:t>%</w:t>
      </w:r>
      <w:proofErr w:type="gramEnd"/>
      <w:r w:rsidRPr="002311B2">
        <w:t>.</w:t>
      </w:r>
    </w:p>
    <w:p w14:paraId="2F32F3B5" w14:textId="77777777" w:rsidR="00EC63C2" w:rsidRDefault="00EC63C2" w:rsidP="002B6DCF">
      <w:pPr>
        <w:autoSpaceDE w:val="0"/>
        <w:autoSpaceDN w:val="0"/>
        <w:rPr>
          <w:rFonts w:cs="Arial"/>
          <w:szCs w:val="24"/>
          <w:u w:val="single"/>
        </w:rPr>
      </w:pPr>
    </w:p>
    <w:p w14:paraId="50B65FC8" w14:textId="7DAB4996" w:rsidR="004265A0" w:rsidRPr="004265A0" w:rsidRDefault="004265A0" w:rsidP="002B6DCF">
      <w:pPr>
        <w:autoSpaceDE w:val="0"/>
        <w:autoSpaceDN w:val="0"/>
        <w:rPr>
          <w:u w:val="single"/>
        </w:rPr>
      </w:pPr>
      <w:r w:rsidRPr="004265A0">
        <w:rPr>
          <w:rFonts w:cs="Arial"/>
          <w:szCs w:val="24"/>
          <w:u w:val="single"/>
        </w:rPr>
        <w:t>Požadavky na hořák K2:</w:t>
      </w:r>
    </w:p>
    <w:p w14:paraId="7F856095" w14:textId="77777777" w:rsidR="002B6DCF" w:rsidRPr="004265A0" w:rsidRDefault="002B6DCF" w:rsidP="002B6DCF">
      <w:pPr>
        <w:autoSpaceDE w:val="0"/>
        <w:autoSpaceDN w:val="0"/>
        <w:rPr>
          <w:b/>
        </w:rPr>
      </w:pPr>
      <w:r w:rsidRPr="004265A0">
        <w:rPr>
          <w:b/>
        </w:rPr>
        <w:t>Nox do 80mg/Nm3</w:t>
      </w:r>
    </w:p>
    <w:p w14:paraId="3AD727AB" w14:textId="7E8F428D" w:rsidR="002B6DCF" w:rsidRPr="002311B2" w:rsidRDefault="002B6DCF" w:rsidP="002B6DCF">
      <w:pPr>
        <w:autoSpaceDE w:val="0"/>
        <w:autoSpaceDN w:val="0"/>
      </w:pPr>
      <w:r w:rsidRPr="002311B2">
        <w:t>C</w:t>
      </w:r>
      <w:r w:rsidR="006200F7">
        <w:t>O</w:t>
      </w:r>
      <w:r w:rsidRPr="002311B2">
        <w:t xml:space="preserve"> do 50mg/Nm3</w:t>
      </w:r>
    </w:p>
    <w:p w14:paraId="6B19A88E" w14:textId="77777777" w:rsidR="002B6DCF" w:rsidRDefault="002B6DCF" w:rsidP="002B6DCF">
      <w:pPr>
        <w:autoSpaceDE w:val="0"/>
        <w:autoSpaceDN w:val="0"/>
      </w:pPr>
      <w:r w:rsidRPr="002311B2">
        <w:t xml:space="preserve">Emisní limity jsou vztaženy k celkovému jmenovitému tepelnému příkonu a na normální stavové podmínky a suchý plyn při referenčním obsahu kyslíku v odpadním plynu </w:t>
      </w:r>
      <w:proofErr w:type="gramStart"/>
      <w:r w:rsidRPr="002311B2">
        <w:t>3%</w:t>
      </w:r>
      <w:proofErr w:type="gramEnd"/>
      <w:r w:rsidRPr="002311B2">
        <w:t>.</w:t>
      </w:r>
    </w:p>
    <w:p w14:paraId="1805D1CC" w14:textId="7E534683" w:rsidR="00BD3818" w:rsidRDefault="00BD3818" w:rsidP="00BD3818">
      <w:pPr>
        <w:autoSpaceDE w:val="0"/>
        <w:autoSpaceDN w:val="0"/>
      </w:pPr>
      <w:r>
        <w:t xml:space="preserve">Hladina akustického tlaku </w:t>
      </w:r>
      <w:proofErr w:type="spellStart"/>
      <w:r>
        <w:t>Lp</w:t>
      </w:r>
      <w:proofErr w:type="spellEnd"/>
      <w:proofErr w:type="gramStart"/>
      <w:r>
        <w:t>=&lt;</w:t>
      </w:r>
      <w:proofErr w:type="gramEnd"/>
      <w:r>
        <w:t>67 dB(A) ve vzdálenosti 1m od kotle.</w:t>
      </w:r>
    </w:p>
    <w:p w14:paraId="52643CD5" w14:textId="77777777" w:rsidR="004265A0" w:rsidRDefault="004265A0" w:rsidP="002B6DCF">
      <w:pPr>
        <w:autoSpaceDE w:val="0"/>
        <w:autoSpaceDN w:val="0"/>
      </w:pPr>
    </w:p>
    <w:p w14:paraId="544FBA6C" w14:textId="77777777" w:rsidR="00DE53CB" w:rsidRPr="002311B2" w:rsidRDefault="00DE53CB" w:rsidP="00CA3146">
      <w:pPr>
        <w:pStyle w:val="Nadpis3"/>
        <w:numPr>
          <w:ilvl w:val="2"/>
          <w:numId w:val="4"/>
        </w:numPr>
      </w:pPr>
      <w:r w:rsidRPr="002311B2">
        <w:t>Oběhová čerpadla</w:t>
      </w:r>
    </w:p>
    <w:p w14:paraId="11AF91B6" w14:textId="77777777" w:rsidR="00DE53CB" w:rsidRPr="002311B2" w:rsidRDefault="00DE53CB" w:rsidP="00391A72">
      <w:pPr>
        <w:rPr>
          <w:szCs w:val="24"/>
        </w:rPr>
      </w:pPr>
      <w:r w:rsidRPr="002311B2">
        <w:rPr>
          <w:szCs w:val="24"/>
        </w:rPr>
        <w:t>Oběh topné vody přes kotle a v topných větvích budou zajišťovat oběhová čerpadla s elektronickou regulací otáček.</w:t>
      </w:r>
    </w:p>
    <w:p w14:paraId="1775A9BE" w14:textId="77777777" w:rsidR="00DE53CB" w:rsidRPr="00C5409D" w:rsidRDefault="00DE53CB" w:rsidP="00CA3146">
      <w:pPr>
        <w:pStyle w:val="Nadpis2"/>
        <w:numPr>
          <w:ilvl w:val="1"/>
          <w:numId w:val="4"/>
        </w:numPr>
      </w:pPr>
      <w:bookmarkStart w:id="40" w:name="_Toc374966040"/>
      <w:bookmarkStart w:id="41" w:name="_Toc56677062"/>
      <w:r w:rsidRPr="00C5409D">
        <w:t>Pojistné zařízení</w:t>
      </w:r>
      <w:bookmarkEnd w:id="40"/>
      <w:bookmarkEnd w:id="41"/>
    </w:p>
    <w:p w14:paraId="17FDA176" w14:textId="77777777" w:rsidR="00B1466A" w:rsidRPr="00C5409D" w:rsidRDefault="00DE53CB" w:rsidP="00CA3146">
      <w:pPr>
        <w:pStyle w:val="Nadpis3"/>
        <w:numPr>
          <w:ilvl w:val="2"/>
          <w:numId w:val="4"/>
        </w:numPr>
        <w:tabs>
          <w:tab w:val="num" w:pos="284"/>
          <w:tab w:val="num" w:pos="993"/>
        </w:tabs>
      </w:pPr>
      <w:r w:rsidRPr="00C5409D">
        <w:t xml:space="preserve">Kotle – </w:t>
      </w:r>
      <w:proofErr w:type="spellStart"/>
      <w:r w:rsidRPr="00C5409D">
        <w:t>poz</w:t>
      </w:r>
      <w:proofErr w:type="spellEnd"/>
      <w:r w:rsidRPr="00C5409D">
        <w:t>. 1.1, 1.2,</w:t>
      </w:r>
    </w:p>
    <w:p w14:paraId="7827F19F" w14:textId="77777777" w:rsidR="00DE53CB" w:rsidRPr="00C5409D" w:rsidRDefault="00DE53CB" w:rsidP="00B1466A">
      <w:r w:rsidRPr="00C5409D">
        <w:t>Kotle budou proti nedovolenému přetlaku jištěny, každý samostatně, pojistným ventilem.</w:t>
      </w:r>
    </w:p>
    <w:p w14:paraId="2F6D6516" w14:textId="77777777" w:rsidR="00DE53CB" w:rsidRPr="00C5409D" w:rsidRDefault="00DE53CB" w:rsidP="00391A72">
      <w:r w:rsidRPr="00C5409D">
        <w:t>Pojistné ventily jsou spočítány dle ČSN 06 0830 Tepelné soustavy v </w:t>
      </w:r>
      <w:proofErr w:type="gramStart"/>
      <w:r w:rsidRPr="00C5409D">
        <w:t>budovách - zabezpečovací</w:t>
      </w:r>
      <w:proofErr w:type="gramEnd"/>
      <w:r w:rsidRPr="00C5409D">
        <w:t xml:space="preserve"> zařízení.</w:t>
      </w:r>
    </w:p>
    <w:p w14:paraId="12CBCE71" w14:textId="77777777" w:rsidR="00DE53CB" w:rsidRPr="00C5409D" w:rsidRDefault="00DE53CB" w:rsidP="00391A72">
      <w:pPr>
        <w:tabs>
          <w:tab w:val="num" w:pos="284"/>
          <w:tab w:val="num" w:pos="993"/>
        </w:tabs>
        <w:rPr>
          <w:b/>
        </w:rPr>
      </w:pPr>
      <w:r w:rsidRPr="00C5409D">
        <w:t>Dle článku 7.3 normy ČSN 06 0830 jsou kotle zařazeny do skupiny zdroje tepla B, ve které je vstupní médium do PV pára, výstupní pára.</w:t>
      </w:r>
    </w:p>
    <w:p w14:paraId="2FBB8989" w14:textId="77777777" w:rsidR="00DE53CB" w:rsidRPr="00C5409D" w:rsidRDefault="00DE53CB" w:rsidP="00391A72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663"/>
          <w:tab w:val="left" w:pos="6804"/>
        </w:tabs>
      </w:pPr>
    </w:p>
    <w:p w14:paraId="4898275C" w14:textId="77777777" w:rsidR="00DE53CB" w:rsidRPr="00C5409D" w:rsidRDefault="00DE53CB" w:rsidP="00391A72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663"/>
          <w:tab w:val="left" w:pos="6804"/>
        </w:tabs>
      </w:pPr>
      <w:r w:rsidRPr="00C5409D">
        <w:t>Zařízení</w:t>
      </w:r>
      <w:r w:rsidRPr="00C5409D">
        <w:tab/>
        <w:t>Q</w:t>
      </w:r>
      <w:r w:rsidRPr="00C5409D">
        <w:tab/>
        <w:t>Q</w:t>
      </w:r>
      <w:r w:rsidRPr="00C5409D">
        <w:rPr>
          <w:vertAlign w:val="subscript"/>
        </w:rPr>
        <w:t>P</w:t>
      </w:r>
      <w:r w:rsidRPr="00C5409D">
        <w:tab/>
      </w:r>
      <w:proofErr w:type="spellStart"/>
      <w:r w:rsidRPr="00C5409D">
        <w:t>ot</w:t>
      </w:r>
      <w:proofErr w:type="spellEnd"/>
      <w:r w:rsidRPr="00C5409D">
        <w:t xml:space="preserve">. </w:t>
      </w:r>
      <w:proofErr w:type="spellStart"/>
      <w:r w:rsidRPr="00C5409D">
        <w:t>přetl</w:t>
      </w:r>
      <w:proofErr w:type="spellEnd"/>
      <w:r w:rsidRPr="00C5409D">
        <w:t>.</w:t>
      </w:r>
      <w:r w:rsidRPr="00C5409D">
        <w:tab/>
      </w:r>
      <w:proofErr w:type="spellStart"/>
      <w:r w:rsidRPr="00C5409D">
        <w:t>Vp</w:t>
      </w:r>
      <w:proofErr w:type="spellEnd"/>
      <w:r w:rsidRPr="00C5409D">
        <w:tab/>
      </w:r>
      <w:proofErr w:type="spellStart"/>
      <w:r w:rsidRPr="00C5409D">
        <w:t>A</w:t>
      </w:r>
      <w:r w:rsidRPr="00C5409D">
        <w:rPr>
          <w:vertAlign w:val="subscript"/>
        </w:rPr>
        <w:t>o</w:t>
      </w:r>
      <w:proofErr w:type="spellEnd"/>
      <w:r w:rsidRPr="00C5409D">
        <w:tab/>
        <w:t>d</w:t>
      </w:r>
      <w:r w:rsidRPr="00C5409D">
        <w:rPr>
          <w:vertAlign w:val="subscript"/>
        </w:rPr>
        <w:t>0</w:t>
      </w:r>
      <w:r w:rsidRPr="00C5409D">
        <w:tab/>
      </w:r>
      <w:r w:rsidRPr="00C5409D">
        <w:rPr>
          <w:rFonts w:ascii="Symbol" w:hAnsi="Symbol"/>
        </w:rPr>
        <w:t></w:t>
      </w:r>
      <w:r w:rsidRPr="00C5409D">
        <w:rPr>
          <w:vertAlign w:val="subscript"/>
        </w:rPr>
        <w:t>v</w:t>
      </w:r>
      <w:r w:rsidRPr="00C5409D">
        <w:tab/>
        <w:t>návrh</w:t>
      </w:r>
    </w:p>
    <w:p w14:paraId="102ABF0E" w14:textId="77777777" w:rsidR="00DE53CB" w:rsidRPr="00C5409D" w:rsidRDefault="00DE53CB" w:rsidP="00391A72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804"/>
          <w:tab w:val="left" w:pos="7088"/>
        </w:tabs>
      </w:pPr>
      <w:r w:rsidRPr="00C5409D">
        <w:tab/>
        <w:t>[kW]</w:t>
      </w:r>
      <w:r w:rsidRPr="00C5409D">
        <w:tab/>
        <w:t>[kW]</w:t>
      </w:r>
      <w:r w:rsidRPr="00C5409D">
        <w:tab/>
        <w:t>[</w:t>
      </w:r>
      <w:proofErr w:type="spellStart"/>
      <w:r w:rsidRPr="00C5409D">
        <w:t>kPa</w:t>
      </w:r>
      <w:proofErr w:type="spellEnd"/>
      <w:r w:rsidRPr="00C5409D">
        <w:t>]</w:t>
      </w:r>
      <w:r w:rsidRPr="00C5409D">
        <w:tab/>
        <w:t>[kg/h]</w:t>
      </w:r>
      <w:r w:rsidRPr="00C5409D">
        <w:tab/>
        <w:t>[mm</w:t>
      </w:r>
      <w:r w:rsidRPr="00C5409D">
        <w:rPr>
          <w:vertAlign w:val="superscript"/>
        </w:rPr>
        <w:t>2</w:t>
      </w:r>
      <w:r w:rsidRPr="00C5409D">
        <w:t>]</w:t>
      </w:r>
      <w:r w:rsidRPr="00C5409D">
        <w:tab/>
        <w:t>[mm]</w:t>
      </w:r>
    </w:p>
    <w:p w14:paraId="52F02C44" w14:textId="6CF1C1E4" w:rsidR="00DE53CB" w:rsidRPr="000B32A5" w:rsidRDefault="00DE53CB" w:rsidP="00391A72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663"/>
          <w:tab w:val="left" w:pos="6804"/>
        </w:tabs>
      </w:pPr>
      <w:proofErr w:type="spellStart"/>
      <w:r w:rsidRPr="000B32A5">
        <w:t>Poz</w:t>
      </w:r>
      <w:proofErr w:type="spellEnd"/>
      <w:r w:rsidRPr="000B32A5">
        <w:t>. 1.1</w:t>
      </w:r>
      <w:r w:rsidRPr="000B32A5">
        <w:tab/>
      </w:r>
      <w:r w:rsidR="00BD58AB">
        <w:t>30</w:t>
      </w:r>
      <w:r w:rsidR="00911B0C" w:rsidRPr="000B32A5">
        <w:t>0</w:t>
      </w:r>
      <w:r w:rsidRPr="000B32A5">
        <w:tab/>
      </w:r>
      <w:r w:rsidR="00BD58AB">
        <w:t>3</w:t>
      </w:r>
      <w:r w:rsidR="00911B0C" w:rsidRPr="000B32A5">
        <w:t>00</w:t>
      </w:r>
      <w:r w:rsidRPr="000B32A5">
        <w:tab/>
      </w:r>
      <w:r w:rsidR="00BD58AB">
        <w:t>3</w:t>
      </w:r>
      <w:r w:rsidRPr="000B32A5">
        <w:t>00</w:t>
      </w:r>
      <w:r w:rsidRPr="000B32A5">
        <w:tab/>
      </w:r>
      <w:r w:rsidR="00765686" w:rsidRPr="000B32A5">
        <w:t>5</w:t>
      </w:r>
      <w:r w:rsidR="00BD58AB">
        <w:t>06</w:t>
      </w:r>
      <w:r w:rsidRPr="000B32A5">
        <w:tab/>
      </w:r>
      <w:r w:rsidR="00BD58AB">
        <w:t>322</w:t>
      </w:r>
      <w:r w:rsidRPr="000B32A5">
        <w:tab/>
      </w:r>
      <w:r w:rsidR="00334EFE" w:rsidRPr="000B32A5">
        <w:t>2</w:t>
      </w:r>
      <w:r w:rsidR="00DC325E">
        <w:t>9</w:t>
      </w:r>
      <w:r w:rsidRPr="000B32A5">
        <w:tab/>
        <w:t>0,74</w:t>
      </w:r>
      <w:r w:rsidRPr="000B32A5">
        <w:tab/>
        <w:t>DN</w:t>
      </w:r>
      <w:r w:rsidR="002A5C6D" w:rsidRPr="000B32A5">
        <w:t>32/50</w:t>
      </w:r>
    </w:p>
    <w:p w14:paraId="62DEFEAC" w14:textId="6BC933DF" w:rsidR="00334EFE" w:rsidRPr="000B32A5" w:rsidRDefault="00334EFE" w:rsidP="00334EFE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663"/>
          <w:tab w:val="left" w:pos="6804"/>
        </w:tabs>
      </w:pPr>
      <w:proofErr w:type="spellStart"/>
      <w:r w:rsidRPr="000B32A5">
        <w:t>Poz</w:t>
      </w:r>
      <w:proofErr w:type="spellEnd"/>
      <w:r w:rsidRPr="000B32A5">
        <w:t>. 1.2</w:t>
      </w:r>
      <w:r w:rsidRPr="000B32A5">
        <w:tab/>
      </w:r>
      <w:r w:rsidR="00BD58AB">
        <w:t>46</w:t>
      </w:r>
      <w:r w:rsidRPr="000B32A5">
        <w:t>0</w:t>
      </w:r>
      <w:r w:rsidRPr="000B32A5">
        <w:tab/>
      </w:r>
      <w:r w:rsidR="00BD58AB">
        <w:t>46</w:t>
      </w:r>
      <w:r w:rsidRPr="000B32A5">
        <w:t>0</w:t>
      </w:r>
      <w:r w:rsidRPr="000B32A5">
        <w:tab/>
      </w:r>
      <w:r w:rsidR="00BD58AB">
        <w:t>3</w:t>
      </w:r>
      <w:r w:rsidRPr="000B32A5">
        <w:t>00</w:t>
      </w:r>
      <w:r w:rsidRPr="000B32A5">
        <w:tab/>
        <w:t>8</w:t>
      </w:r>
      <w:r w:rsidR="00765686" w:rsidRPr="000B32A5">
        <w:t>54</w:t>
      </w:r>
      <w:r w:rsidRPr="000B32A5">
        <w:tab/>
      </w:r>
      <w:r w:rsidR="00765686" w:rsidRPr="000B32A5">
        <w:t>445</w:t>
      </w:r>
      <w:r w:rsidRPr="000B32A5">
        <w:tab/>
      </w:r>
      <w:r w:rsidR="002A5C6D" w:rsidRPr="000B32A5">
        <w:t>2</w:t>
      </w:r>
      <w:r w:rsidR="00DC325E">
        <w:t>9</w:t>
      </w:r>
      <w:r w:rsidRPr="000B32A5">
        <w:tab/>
        <w:t>0,74</w:t>
      </w:r>
      <w:r w:rsidRPr="000B32A5">
        <w:tab/>
        <w:t>DN</w:t>
      </w:r>
      <w:r w:rsidR="002A5C6D" w:rsidRPr="000B32A5">
        <w:t>32/5</w:t>
      </w:r>
      <w:r w:rsidRPr="000B32A5">
        <w:t>0</w:t>
      </w:r>
    </w:p>
    <w:p w14:paraId="7C98E07D" w14:textId="77777777" w:rsidR="00DE53CB" w:rsidRPr="000A4E69" w:rsidRDefault="00DE53CB" w:rsidP="00391A72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663"/>
          <w:tab w:val="left" w:pos="6804"/>
        </w:tabs>
        <w:rPr>
          <w:highlight w:val="yellow"/>
        </w:rPr>
      </w:pPr>
    </w:p>
    <w:p w14:paraId="0FE90F07" w14:textId="666FE95E" w:rsidR="00F93B0A" w:rsidRPr="002311B2" w:rsidRDefault="00F93B0A" w:rsidP="00F93B0A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521"/>
          <w:tab w:val="left" w:pos="6804"/>
        </w:tabs>
      </w:pPr>
      <w:r w:rsidRPr="002311B2">
        <w:t xml:space="preserve">Dle </w:t>
      </w:r>
      <w:r w:rsidR="00DE53CB" w:rsidRPr="002311B2">
        <w:t xml:space="preserve">ČSN EN 12828, čl. 4.6.2.2.1 </w:t>
      </w:r>
      <w:r w:rsidRPr="002311B2">
        <w:t>musí být zdroje tepla nad 300 kW vybaveny</w:t>
      </w:r>
      <w:r w:rsidR="00DE53CB" w:rsidRPr="002311B2">
        <w:t xml:space="preserve"> na odfuku pojistného ventilu uvolňovací nádob</w:t>
      </w:r>
      <w:r w:rsidRPr="002311B2">
        <w:t>ou</w:t>
      </w:r>
      <w:r w:rsidR="00DE53CB" w:rsidRPr="002311B2">
        <w:t>, která slouží k oddělení páry a vody. Ke spodní části nádoby musí být připojeno potrubí pro odvod vody a k horní části nádoby potrubí pro odvod páry do ovzduší.</w:t>
      </w:r>
      <w:r w:rsidRPr="002311B2">
        <w:t xml:space="preserve"> Uvolňovací nádoby nemusí být instalovány v případě, </w:t>
      </w:r>
      <w:r w:rsidRPr="00DC325E">
        <w:t>kdy</w:t>
      </w:r>
      <w:r w:rsidR="00DC325E" w:rsidRPr="00DC325E">
        <w:t xml:space="preserve"> je</w:t>
      </w:r>
      <w:r w:rsidRPr="00DC325E">
        <w:t xml:space="preserve"> zdroj tepla vybaven dodatečným omezovačem tlaku a dodatečným omezovačem teploty.</w:t>
      </w:r>
    </w:p>
    <w:p w14:paraId="7AF23D81" w14:textId="77777777" w:rsidR="00F93B0A" w:rsidRPr="002311B2" w:rsidRDefault="00F93B0A" w:rsidP="00F93B0A">
      <w:pPr>
        <w:tabs>
          <w:tab w:val="left" w:pos="284"/>
          <w:tab w:val="right" w:pos="1701"/>
          <w:tab w:val="right" w:pos="2552"/>
          <w:tab w:val="right" w:pos="3544"/>
          <w:tab w:val="right" w:pos="4395"/>
          <w:tab w:val="right" w:pos="5245"/>
          <w:tab w:val="right" w:pos="6096"/>
          <w:tab w:val="right" w:pos="6521"/>
          <w:tab w:val="left" w:pos="6804"/>
        </w:tabs>
      </w:pPr>
      <w:r w:rsidRPr="002311B2">
        <w:t xml:space="preserve">Uvolňovací nádoby nebudou instalovány, </w:t>
      </w:r>
      <w:r w:rsidRPr="00DC325E">
        <w:rPr>
          <w:b/>
          <w:bCs/>
          <w:u w:val="single"/>
        </w:rPr>
        <w:t>kotle</w:t>
      </w:r>
      <w:r w:rsidRPr="002311B2">
        <w:t xml:space="preserve"> </w:t>
      </w:r>
      <w:r w:rsidRPr="00DC325E">
        <w:rPr>
          <w:b/>
          <w:bCs/>
          <w:u w:val="single"/>
        </w:rPr>
        <w:t>budou vybaveny dodatečným omezovačem tlaku a dodatečným omezovačem teploty.</w:t>
      </w:r>
    </w:p>
    <w:p w14:paraId="23725372" w14:textId="77777777" w:rsidR="00DE53CB" w:rsidRPr="00765686" w:rsidRDefault="00DE53CB" w:rsidP="00CA3146">
      <w:pPr>
        <w:pStyle w:val="Nadpis2"/>
        <w:numPr>
          <w:ilvl w:val="1"/>
          <w:numId w:val="4"/>
        </w:numPr>
      </w:pPr>
      <w:bookmarkStart w:id="42" w:name="_Toc374966041"/>
      <w:bookmarkStart w:id="43" w:name="_Toc56677063"/>
      <w:r w:rsidRPr="00765686">
        <w:t>Expanzní a doplňovací zařízení</w:t>
      </w:r>
      <w:bookmarkEnd w:id="42"/>
      <w:bookmarkEnd w:id="43"/>
    </w:p>
    <w:p w14:paraId="73F7F309" w14:textId="77777777" w:rsidR="00BC28DA" w:rsidRPr="00765686" w:rsidRDefault="00BC28DA" w:rsidP="00CA3146">
      <w:pPr>
        <w:pStyle w:val="Nadpis3"/>
        <w:numPr>
          <w:ilvl w:val="2"/>
          <w:numId w:val="4"/>
        </w:numPr>
      </w:pPr>
      <w:r w:rsidRPr="00765686">
        <w:t>Topný systém</w:t>
      </w:r>
    </w:p>
    <w:p w14:paraId="0A338A12" w14:textId="77777777" w:rsidR="00DE53CB" w:rsidRPr="00765686" w:rsidRDefault="00DE53CB" w:rsidP="00391A72">
      <w:r w:rsidRPr="00765686">
        <w:t>Pro udržování pracovního přetlaku a pro kompenzaci objemové roztažnosti vody v soustavě v důsledku teplotních změn budou sloužit beztlaké expanzní nádoby s vakem a membránov</w:t>
      </w:r>
      <w:r w:rsidR="00751833" w:rsidRPr="00765686">
        <w:t>é</w:t>
      </w:r>
      <w:r w:rsidRPr="00765686">
        <w:t xml:space="preserve"> tlakov</w:t>
      </w:r>
      <w:r w:rsidR="00751833" w:rsidRPr="00765686">
        <w:t>é</w:t>
      </w:r>
      <w:r w:rsidRPr="00765686">
        <w:t xml:space="preserve"> expanzní nádob</w:t>
      </w:r>
      <w:r w:rsidR="00751833" w:rsidRPr="00765686">
        <w:t>y</w:t>
      </w:r>
      <w:r w:rsidRPr="00765686">
        <w:t xml:space="preserve">. </w:t>
      </w:r>
    </w:p>
    <w:p w14:paraId="76449A4B" w14:textId="77777777" w:rsidR="00DE53CB" w:rsidRPr="00765686" w:rsidRDefault="00DE53CB" w:rsidP="00391A72"/>
    <w:p w14:paraId="40E03392" w14:textId="2B6DAE93" w:rsidR="00DE53CB" w:rsidRPr="00765686" w:rsidRDefault="00DE53CB" w:rsidP="00391A72">
      <w:r w:rsidRPr="00765686">
        <w:t>Objem vody v soustavě:</w:t>
      </w:r>
      <w:r w:rsidRPr="00765686">
        <w:tab/>
        <w:t xml:space="preserve">- cca </w:t>
      </w:r>
      <w:r w:rsidR="008C4907" w:rsidRPr="00765686">
        <w:t>1</w:t>
      </w:r>
      <w:r w:rsidR="00DC325E">
        <w:t>9</w:t>
      </w:r>
      <w:r w:rsidRPr="00765686">
        <w:t xml:space="preserve"> m</w:t>
      </w:r>
      <w:r w:rsidRPr="00765686">
        <w:rPr>
          <w:vertAlign w:val="superscript"/>
        </w:rPr>
        <w:t>3</w:t>
      </w:r>
    </w:p>
    <w:p w14:paraId="7427397C" w14:textId="0BAB959E" w:rsidR="00DE53CB" w:rsidRPr="00765686" w:rsidRDefault="00DE53CB" w:rsidP="00391A72">
      <w:r w:rsidRPr="00765686">
        <w:t>Teplotní spád:</w:t>
      </w:r>
      <w:r w:rsidRPr="00765686">
        <w:tab/>
      </w:r>
      <w:r w:rsidRPr="00765686">
        <w:tab/>
        <w:t xml:space="preserve">- </w:t>
      </w:r>
      <w:r w:rsidR="00505A78" w:rsidRPr="00765686">
        <w:t xml:space="preserve">max. </w:t>
      </w:r>
      <w:r w:rsidR="00765686" w:rsidRPr="00765686">
        <w:t>80/60</w:t>
      </w:r>
      <w:r w:rsidR="00DC325E">
        <w:t xml:space="preserve"> </w:t>
      </w:r>
      <w:r w:rsidRPr="00765686">
        <w:t>°C</w:t>
      </w:r>
    </w:p>
    <w:p w14:paraId="1FD534E6" w14:textId="77777777" w:rsidR="00DE53CB" w:rsidRPr="00765686" w:rsidRDefault="00DE53CB" w:rsidP="00391A72">
      <w:r w:rsidRPr="00765686">
        <w:t>Expanzní objem:</w:t>
      </w:r>
    </w:p>
    <w:p w14:paraId="515B0FEE" w14:textId="77777777" w:rsidR="00DE53CB" w:rsidRPr="00765686" w:rsidRDefault="00DE53CB" w:rsidP="00391A72">
      <w:r w:rsidRPr="00765686">
        <w:t>V</w:t>
      </w:r>
      <w:r w:rsidRPr="00765686">
        <w:rPr>
          <w:vertAlign w:val="subscript"/>
        </w:rPr>
        <w:t>e</w:t>
      </w:r>
      <w:r w:rsidRPr="00765686">
        <w:t xml:space="preserve"> = G x </w:t>
      </w:r>
      <w:r w:rsidRPr="00765686">
        <w:rPr>
          <w:rFonts w:ascii="Symbol" w:hAnsi="Symbol"/>
        </w:rPr>
        <w:t></w:t>
      </w:r>
      <w:r w:rsidRPr="00765686">
        <w:t>v x 1,3</w:t>
      </w:r>
    </w:p>
    <w:p w14:paraId="2D7EF607" w14:textId="338836D0" w:rsidR="00DE53CB" w:rsidRPr="00765686" w:rsidRDefault="00DE53CB" w:rsidP="00391A72">
      <w:r w:rsidRPr="00765686">
        <w:t>V</w:t>
      </w:r>
      <w:r w:rsidRPr="00765686">
        <w:rPr>
          <w:vertAlign w:val="subscript"/>
        </w:rPr>
        <w:t>e</w:t>
      </w:r>
      <w:r w:rsidRPr="00765686">
        <w:t xml:space="preserve"> = </w:t>
      </w:r>
      <w:r w:rsidR="00765686" w:rsidRPr="00765686">
        <w:t>20</w:t>
      </w:r>
      <w:r w:rsidRPr="00765686">
        <w:t xml:space="preserve"> x 0,02</w:t>
      </w:r>
      <w:r w:rsidR="00765686" w:rsidRPr="00765686">
        <w:t>2</w:t>
      </w:r>
      <w:r w:rsidRPr="00765686">
        <w:t xml:space="preserve"> x 1,3</w:t>
      </w:r>
    </w:p>
    <w:p w14:paraId="7AB138D7" w14:textId="69F868AC" w:rsidR="00DE53CB" w:rsidRPr="00765686" w:rsidRDefault="00DE53CB" w:rsidP="00391A72">
      <w:pPr>
        <w:rPr>
          <w:vertAlign w:val="superscript"/>
        </w:rPr>
      </w:pPr>
      <w:r w:rsidRPr="00765686">
        <w:t>V</w:t>
      </w:r>
      <w:r w:rsidRPr="00765686">
        <w:rPr>
          <w:vertAlign w:val="subscript"/>
        </w:rPr>
        <w:t>e</w:t>
      </w:r>
      <w:r w:rsidRPr="00765686">
        <w:t xml:space="preserve"> = </w:t>
      </w:r>
      <w:r w:rsidR="00765686" w:rsidRPr="00765686">
        <w:t>0,5</w:t>
      </w:r>
      <w:r w:rsidR="00DC325E">
        <w:t>72</w:t>
      </w:r>
      <w:r w:rsidRPr="00765686">
        <w:t xml:space="preserve"> m</w:t>
      </w:r>
      <w:r w:rsidRPr="00765686">
        <w:rPr>
          <w:vertAlign w:val="superscript"/>
        </w:rPr>
        <w:t>3</w:t>
      </w:r>
    </w:p>
    <w:p w14:paraId="7BDE8930" w14:textId="77777777" w:rsidR="00DE53CB" w:rsidRPr="00765686" w:rsidRDefault="00DE53CB" w:rsidP="00391A72"/>
    <w:p w14:paraId="2341E4A9" w14:textId="77777777" w:rsidR="00561BF5" w:rsidRPr="00561BF5" w:rsidRDefault="00DE53CB" w:rsidP="00561BF5">
      <w:r w:rsidRPr="00765686">
        <w:t xml:space="preserve">Jako expanzní prvek </w:t>
      </w:r>
      <w:r w:rsidR="00D61A85" w:rsidRPr="00765686">
        <w:t xml:space="preserve">bude </w:t>
      </w:r>
      <w:r w:rsidR="00765686" w:rsidRPr="00765686">
        <w:t>sloužit</w:t>
      </w:r>
      <w:r w:rsidR="00D61A85" w:rsidRPr="00765686">
        <w:t xml:space="preserve"> </w:t>
      </w:r>
      <w:r w:rsidRPr="00765686">
        <w:t>zařízení s odpouštěním a dopouštěním vody do otopného systému dle nastavených provozních tlaků topné vody. Je</w:t>
      </w:r>
      <w:r w:rsidR="00D61A85" w:rsidRPr="00765686">
        <w:t xml:space="preserve">dná se o </w:t>
      </w:r>
      <w:r w:rsidRPr="00765686">
        <w:t>expanzní automat s</w:t>
      </w:r>
      <w:r w:rsidR="00D61A85" w:rsidRPr="00765686">
        <w:t xml:space="preserve"> jedním čerpadlem </w:t>
      </w:r>
      <w:r w:rsidR="00F90F8B" w:rsidRPr="00765686">
        <w:t>s</w:t>
      </w:r>
      <w:r w:rsidR="00FF7978">
        <w:t xml:space="preserve"> expanzní </w:t>
      </w:r>
      <w:r w:rsidRPr="00765686">
        <w:t>nádob</w:t>
      </w:r>
      <w:r w:rsidR="00765686" w:rsidRPr="00765686">
        <w:t>ou</w:t>
      </w:r>
      <w:r w:rsidRPr="00765686">
        <w:t xml:space="preserve"> </w:t>
      </w:r>
      <w:r w:rsidR="00505A78" w:rsidRPr="00765686">
        <w:t xml:space="preserve">s vakem </w:t>
      </w:r>
      <w:proofErr w:type="gramStart"/>
      <w:r w:rsidR="00505A78" w:rsidRPr="00765686">
        <w:t>6</w:t>
      </w:r>
      <w:r w:rsidRPr="00765686">
        <w:t>00l</w:t>
      </w:r>
      <w:proofErr w:type="gramEnd"/>
      <w:r w:rsidR="00F90F8B" w:rsidRPr="00765686">
        <w:t>.</w:t>
      </w:r>
      <w:r w:rsidR="00FF7978">
        <w:t xml:space="preserve"> Expanzní automat bude vybaven rozšiřujícím modulem pro přenos údajů - </w:t>
      </w:r>
      <w:r w:rsidR="00FF7978" w:rsidRPr="00CE74A3">
        <w:t>2xAO, 6xDO</w:t>
      </w:r>
      <w:r w:rsidR="00561BF5" w:rsidRPr="002A2748">
        <w:rPr>
          <w:szCs w:val="24"/>
        </w:rPr>
        <w:t>:</w:t>
      </w:r>
    </w:p>
    <w:p w14:paraId="31EDE25D" w14:textId="6EB8685A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 xml:space="preserve">analogový </w:t>
      </w:r>
      <w:proofErr w:type="gramStart"/>
      <w:r w:rsidRPr="002A2748">
        <w:rPr>
          <w:szCs w:val="24"/>
        </w:rPr>
        <w:t>výstup</w:t>
      </w:r>
      <w:r w:rsidR="00DC325E">
        <w:rPr>
          <w:szCs w:val="24"/>
        </w:rPr>
        <w:t xml:space="preserve"> </w:t>
      </w:r>
      <w:r w:rsidRPr="002A2748">
        <w:rPr>
          <w:szCs w:val="24"/>
        </w:rPr>
        <w:t>- tlak</w:t>
      </w:r>
      <w:proofErr w:type="gramEnd"/>
      <w:r w:rsidRPr="002A2748">
        <w:rPr>
          <w:szCs w:val="24"/>
        </w:rPr>
        <w:t xml:space="preserve"> v systému</w:t>
      </w:r>
    </w:p>
    <w:p w14:paraId="0E11E1C1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 xml:space="preserve">analogový </w:t>
      </w:r>
      <w:proofErr w:type="gramStart"/>
      <w:r w:rsidRPr="002A2748">
        <w:rPr>
          <w:szCs w:val="24"/>
        </w:rPr>
        <w:t>výstup</w:t>
      </w:r>
      <w:r w:rsidRPr="002A2748">
        <w:rPr>
          <w:szCs w:val="24"/>
        </w:rPr>
        <w:tab/>
        <w:t>- hladina</w:t>
      </w:r>
      <w:proofErr w:type="gramEnd"/>
      <w:r w:rsidRPr="002A2748">
        <w:rPr>
          <w:szCs w:val="24"/>
        </w:rPr>
        <w:t xml:space="preserve"> v nádrži</w:t>
      </w:r>
    </w:p>
    <w:p w14:paraId="5F0E6607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>digitální výstup</w:t>
      </w:r>
      <w:r w:rsidRPr="002A2748">
        <w:rPr>
          <w:szCs w:val="24"/>
        </w:rPr>
        <w:tab/>
        <w:t xml:space="preserve">- </w:t>
      </w:r>
      <w:proofErr w:type="spellStart"/>
      <w:r w:rsidRPr="002A2748">
        <w:rPr>
          <w:szCs w:val="24"/>
        </w:rPr>
        <w:t>hav</w:t>
      </w:r>
      <w:proofErr w:type="spellEnd"/>
      <w:r w:rsidRPr="002A2748">
        <w:rPr>
          <w:szCs w:val="24"/>
        </w:rPr>
        <w:t>. min. tlak</w:t>
      </w:r>
    </w:p>
    <w:p w14:paraId="466D0E3B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>digitální výstup</w:t>
      </w:r>
      <w:r w:rsidRPr="002A2748">
        <w:rPr>
          <w:szCs w:val="24"/>
        </w:rPr>
        <w:tab/>
        <w:t xml:space="preserve">- </w:t>
      </w:r>
      <w:proofErr w:type="spellStart"/>
      <w:r w:rsidRPr="002A2748">
        <w:rPr>
          <w:szCs w:val="24"/>
        </w:rPr>
        <w:t>hav</w:t>
      </w:r>
      <w:proofErr w:type="spellEnd"/>
      <w:r w:rsidRPr="002A2748">
        <w:rPr>
          <w:szCs w:val="24"/>
        </w:rPr>
        <w:t>. max. tlak</w:t>
      </w:r>
    </w:p>
    <w:p w14:paraId="60C7D8A8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 xml:space="preserve">digitální </w:t>
      </w:r>
      <w:proofErr w:type="gramStart"/>
      <w:r w:rsidRPr="002A2748">
        <w:rPr>
          <w:szCs w:val="24"/>
        </w:rPr>
        <w:t>výstup</w:t>
      </w:r>
      <w:r w:rsidRPr="002A2748">
        <w:rPr>
          <w:szCs w:val="24"/>
        </w:rPr>
        <w:tab/>
        <w:t>- porucha</w:t>
      </w:r>
      <w:proofErr w:type="gramEnd"/>
      <w:r w:rsidRPr="002A2748">
        <w:rPr>
          <w:szCs w:val="24"/>
        </w:rPr>
        <w:t xml:space="preserve"> čerpadl</w:t>
      </w:r>
      <w:r w:rsidR="0024302C">
        <w:rPr>
          <w:szCs w:val="24"/>
        </w:rPr>
        <w:t>a</w:t>
      </w:r>
    </w:p>
    <w:p w14:paraId="6DCF7C18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 xml:space="preserve">digitální </w:t>
      </w:r>
      <w:proofErr w:type="gramStart"/>
      <w:r w:rsidRPr="002A2748">
        <w:rPr>
          <w:szCs w:val="24"/>
        </w:rPr>
        <w:t>výstup</w:t>
      </w:r>
      <w:r w:rsidRPr="002A2748">
        <w:rPr>
          <w:szCs w:val="24"/>
        </w:rPr>
        <w:tab/>
        <w:t>- doba</w:t>
      </w:r>
      <w:proofErr w:type="gramEnd"/>
      <w:r w:rsidRPr="002A2748">
        <w:rPr>
          <w:szCs w:val="24"/>
        </w:rPr>
        <w:t xml:space="preserve"> běhu čerpadla překročena</w:t>
      </w:r>
    </w:p>
    <w:p w14:paraId="4BD8A778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 xml:space="preserve">digitální </w:t>
      </w:r>
      <w:proofErr w:type="gramStart"/>
      <w:r w:rsidRPr="002A2748">
        <w:rPr>
          <w:szCs w:val="24"/>
        </w:rPr>
        <w:t>výstup</w:t>
      </w:r>
      <w:r w:rsidRPr="002A2748">
        <w:rPr>
          <w:szCs w:val="24"/>
        </w:rPr>
        <w:tab/>
        <w:t>- doba</w:t>
      </w:r>
      <w:proofErr w:type="gramEnd"/>
      <w:r w:rsidRPr="002A2748">
        <w:rPr>
          <w:szCs w:val="24"/>
        </w:rPr>
        <w:t xml:space="preserve"> doplňování překročena</w:t>
      </w:r>
    </w:p>
    <w:p w14:paraId="519D7F15" w14:textId="77777777" w:rsidR="00561BF5" w:rsidRPr="002A2748" w:rsidRDefault="00561BF5" w:rsidP="00561BF5">
      <w:pPr>
        <w:numPr>
          <w:ilvl w:val="0"/>
          <w:numId w:val="21"/>
        </w:numPr>
        <w:suppressAutoHyphens/>
        <w:rPr>
          <w:szCs w:val="24"/>
        </w:rPr>
      </w:pPr>
      <w:r w:rsidRPr="002A2748">
        <w:rPr>
          <w:szCs w:val="24"/>
        </w:rPr>
        <w:t xml:space="preserve">digitální </w:t>
      </w:r>
      <w:proofErr w:type="gramStart"/>
      <w:r w:rsidRPr="002A2748">
        <w:rPr>
          <w:szCs w:val="24"/>
        </w:rPr>
        <w:t>výstup</w:t>
      </w:r>
      <w:r w:rsidRPr="002A2748">
        <w:rPr>
          <w:szCs w:val="24"/>
        </w:rPr>
        <w:tab/>
        <w:t>- výpadek</w:t>
      </w:r>
      <w:proofErr w:type="gramEnd"/>
      <w:r w:rsidRPr="002A2748">
        <w:rPr>
          <w:szCs w:val="24"/>
        </w:rPr>
        <w:t xml:space="preserve"> napětí</w:t>
      </w:r>
    </w:p>
    <w:p w14:paraId="22213653" w14:textId="77777777" w:rsidR="00561BF5" w:rsidRDefault="00561BF5" w:rsidP="00391A72"/>
    <w:p w14:paraId="6F2DE4FE" w14:textId="77777777" w:rsidR="00FF7978" w:rsidRPr="000E01AA" w:rsidRDefault="00FF7978" w:rsidP="00FF7978">
      <w:r w:rsidRPr="000E01AA">
        <w:t>Seřizovací tlaky zařízení:</w:t>
      </w:r>
    </w:p>
    <w:p w14:paraId="4EB6D21E" w14:textId="507C544E" w:rsidR="00FF7978" w:rsidRPr="000E01AA" w:rsidRDefault="00FF7978" w:rsidP="00FF7978">
      <w:r w:rsidRPr="000E01AA">
        <w:t>- minimální havarijní tlak</w:t>
      </w:r>
      <w:r w:rsidRPr="000E01AA">
        <w:tab/>
      </w:r>
      <w:r w:rsidRPr="000E01AA">
        <w:tab/>
      </w:r>
      <w:r w:rsidRPr="000E01AA">
        <w:tab/>
      </w:r>
      <w:r w:rsidRPr="000E01AA">
        <w:tab/>
      </w:r>
      <w:r w:rsidR="00384830">
        <w:t>8</w:t>
      </w:r>
      <w:r w:rsidRPr="000E01AA">
        <w:t xml:space="preserve">0 </w:t>
      </w:r>
      <w:proofErr w:type="spellStart"/>
      <w:r w:rsidRPr="000E01AA">
        <w:t>kPa</w:t>
      </w:r>
      <w:proofErr w:type="spellEnd"/>
    </w:p>
    <w:p w14:paraId="56A7ADD3" w14:textId="1B210327" w:rsidR="00FF7978" w:rsidRPr="000E01AA" w:rsidRDefault="00FF7978" w:rsidP="00FF7978">
      <w:r w:rsidRPr="000E01AA">
        <w:t>- minimální provozní tlak</w:t>
      </w:r>
      <w:r w:rsidRPr="000E01AA">
        <w:tab/>
      </w:r>
      <w:r w:rsidRPr="000E01AA">
        <w:tab/>
      </w:r>
      <w:r w:rsidRPr="000E01AA">
        <w:tab/>
      </w:r>
      <w:r w:rsidRPr="000E01AA">
        <w:tab/>
      </w:r>
      <w:r w:rsidR="00384830">
        <w:t>10</w:t>
      </w:r>
      <w:r w:rsidRPr="000E01AA">
        <w:t xml:space="preserve">0 </w:t>
      </w:r>
      <w:proofErr w:type="spellStart"/>
      <w:r w:rsidRPr="000E01AA">
        <w:t>kPa</w:t>
      </w:r>
      <w:proofErr w:type="spellEnd"/>
    </w:p>
    <w:p w14:paraId="79C46B30" w14:textId="768B88F9" w:rsidR="00FF7978" w:rsidRPr="000E01AA" w:rsidRDefault="00FF7978" w:rsidP="00FF7978">
      <w:r w:rsidRPr="000E01AA">
        <w:t>- maximální provozní tlak</w:t>
      </w:r>
      <w:r w:rsidRPr="000E01AA">
        <w:tab/>
      </w:r>
      <w:r w:rsidRPr="000E01AA">
        <w:tab/>
      </w:r>
      <w:r w:rsidRPr="000E01AA">
        <w:tab/>
      </w:r>
      <w:r w:rsidRPr="000E01AA">
        <w:tab/>
      </w:r>
      <w:r w:rsidR="00384830">
        <w:t>25</w:t>
      </w:r>
      <w:r w:rsidRPr="000E01AA">
        <w:t xml:space="preserve">0 </w:t>
      </w:r>
      <w:proofErr w:type="spellStart"/>
      <w:r w:rsidRPr="000E01AA">
        <w:t>kPa</w:t>
      </w:r>
      <w:proofErr w:type="spellEnd"/>
    </w:p>
    <w:p w14:paraId="7F511415" w14:textId="41300E1E" w:rsidR="00FF7978" w:rsidRPr="000E01AA" w:rsidRDefault="00FF7978" w:rsidP="00FF7978">
      <w:r w:rsidRPr="000E01AA">
        <w:t>- maximální havarijní tlak</w:t>
      </w:r>
      <w:r w:rsidRPr="000E01AA">
        <w:tab/>
      </w:r>
      <w:r w:rsidRPr="000E01AA">
        <w:tab/>
      </w:r>
      <w:r w:rsidRPr="000E01AA">
        <w:tab/>
      </w:r>
      <w:r w:rsidRPr="000E01AA">
        <w:tab/>
      </w:r>
      <w:r w:rsidR="00DC325E">
        <w:t>2</w:t>
      </w:r>
      <w:r w:rsidR="00384830">
        <w:t>7</w:t>
      </w:r>
      <w:r w:rsidRPr="000E01AA">
        <w:t xml:space="preserve">0 </w:t>
      </w:r>
      <w:proofErr w:type="spellStart"/>
      <w:r w:rsidRPr="000E01AA">
        <w:t>kPa</w:t>
      </w:r>
      <w:proofErr w:type="spellEnd"/>
    </w:p>
    <w:p w14:paraId="647C6F60" w14:textId="6177C7DC" w:rsidR="00FF7978" w:rsidRPr="007B6B2B" w:rsidRDefault="00FF7978" w:rsidP="00FF7978">
      <w:r w:rsidRPr="000E01AA">
        <w:t>- otevírací přetlak pojistných ventilů</w:t>
      </w:r>
      <w:r w:rsidRPr="000E01AA">
        <w:tab/>
      </w:r>
      <w:r w:rsidRPr="000E01AA">
        <w:tab/>
      </w:r>
      <w:r w:rsidRPr="000E01AA">
        <w:tab/>
      </w:r>
      <w:r w:rsidR="00DC325E">
        <w:t>3</w:t>
      </w:r>
      <w:r w:rsidRPr="000E01AA">
        <w:t xml:space="preserve">00 </w:t>
      </w:r>
      <w:proofErr w:type="spellStart"/>
      <w:r w:rsidRPr="000E01AA">
        <w:t>kPa</w:t>
      </w:r>
      <w:proofErr w:type="spellEnd"/>
    </w:p>
    <w:p w14:paraId="14C9988F" w14:textId="77777777" w:rsidR="00FF7978" w:rsidRDefault="00FF7978" w:rsidP="00391A72"/>
    <w:p w14:paraId="14EE61E5" w14:textId="7275EF83" w:rsidR="00DE53CB" w:rsidRPr="00765686" w:rsidRDefault="00F90F8B" w:rsidP="00391A72">
      <w:r w:rsidRPr="00765686">
        <w:t>V</w:t>
      </w:r>
      <w:r w:rsidR="00DE53CB" w:rsidRPr="00765686">
        <w:t> souladu s požadavky výrobc</w:t>
      </w:r>
      <w:r w:rsidR="00384830">
        <w:t>e</w:t>
      </w:r>
      <w:r w:rsidR="00DE53CB" w:rsidRPr="00765686">
        <w:t xml:space="preserve"> kotl</w:t>
      </w:r>
      <w:r w:rsidR="00384830">
        <w:t>e</w:t>
      </w:r>
      <w:r w:rsidR="00DE53CB" w:rsidRPr="00765686">
        <w:t xml:space="preserve"> </w:t>
      </w:r>
      <w:r w:rsidR="00384830">
        <w:t xml:space="preserve">K2 </w:t>
      </w:r>
      <w:r w:rsidRPr="00765686">
        <w:t xml:space="preserve">bude </w:t>
      </w:r>
      <w:r w:rsidR="00DE53CB" w:rsidRPr="00765686">
        <w:t xml:space="preserve">ke </w:t>
      </w:r>
      <w:r w:rsidR="00384830">
        <w:t>k</w:t>
      </w:r>
      <w:r w:rsidR="00DE53CB" w:rsidRPr="00765686">
        <w:t>otli instalována tlaková membránová expanzní nádoba</w:t>
      </w:r>
      <w:r w:rsidR="00765686" w:rsidRPr="00765686">
        <w:t>. T</w:t>
      </w:r>
      <w:r w:rsidR="00384830">
        <w:t>a</w:t>
      </w:r>
      <w:r w:rsidR="00765686" w:rsidRPr="00765686">
        <w:t>to nádob</w:t>
      </w:r>
      <w:r w:rsidR="00384830">
        <w:t>a</w:t>
      </w:r>
      <w:r w:rsidR="00765686" w:rsidRPr="00765686">
        <w:t xml:space="preserve"> </w:t>
      </w:r>
      <w:r w:rsidR="00DE53CB" w:rsidRPr="00765686">
        <w:t>doplní výše uvedené expanzní zařízení a bud</w:t>
      </w:r>
      <w:r w:rsidR="00384830">
        <w:t>e</w:t>
      </w:r>
      <w:r w:rsidR="00DE53CB" w:rsidRPr="00765686">
        <w:t xml:space="preserve"> sloužit k individuálnímu zajištění kotl</w:t>
      </w:r>
      <w:r w:rsidR="00384830">
        <w:t>e</w:t>
      </w:r>
      <w:r w:rsidR="00DE53CB" w:rsidRPr="00765686">
        <w:t xml:space="preserve"> a ke snížení počtu spínacích cyklů dopouštění a odpouštění vody v systému.</w:t>
      </w:r>
    </w:p>
    <w:p w14:paraId="7B06B0C5" w14:textId="77777777" w:rsidR="00DE53CB" w:rsidRPr="00F83C24" w:rsidRDefault="00DE53CB" w:rsidP="00CA3146">
      <w:pPr>
        <w:pStyle w:val="Nadpis2"/>
        <w:numPr>
          <w:ilvl w:val="1"/>
          <w:numId w:val="9"/>
        </w:numPr>
        <w:tabs>
          <w:tab w:val="num" w:pos="1080"/>
        </w:tabs>
      </w:pPr>
      <w:bookmarkStart w:id="44" w:name="_Toc374966047"/>
      <w:bookmarkStart w:id="45" w:name="_Toc56677064"/>
      <w:bookmarkEnd w:id="38"/>
      <w:r w:rsidRPr="00F83C24">
        <w:t>Technologické ocelové konstrukce</w:t>
      </w:r>
      <w:bookmarkEnd w:id="44"/>
      <w:bookmarkEnd w:id="45"/>
    </w:p>
    <w:p w14:paraId="4AB864FC" w14:textId="77777777" w:rsidR="00DE53CB" w:rsidRPr="00F83C24" w:rsidRDefault="00DE53CB" w:rsidP="00A14C53">
      <w:r w:rsidRPr="00F83C24">
        <w:t xml:space="preserve">Technologické OK zahrnují pomocné konstrukce pro uchycení potrubí a kouřovodů. Pro zavěšení potrubí bude zhotovena nosná konstrukce z ocelových profilů kotvená do podlahy </w:t>
      </w:r>
      <w:proofErr w:type="gramStart"/>
      <w:r w:rsidRPr="00F83C24">
        <w:t>kotelny</w:t>
      </w:r>
      <w:proofErr w:type="gramEnd"/>
      <w:r w:rsidRPr="00F83C24">
        <w:t xml:space="preserve"> respektive využity stávající ocelové konstrukce. Vlastní uchycení potrubí bude pomocí typových prvků (objímky, třmeny, táhla, ...). Závěsy musí být provedeny tak, aby umožňovaly dilataci potrubí.</w:t>
      </w:r>
    </w:p>
    <w:p w14:paraId="1F06F549" w14:textId="77777777" w:rsidR="00DE53CB" w:rsidRPr="00F83C24" w:rsidRDefault="00DE53CB" w:rsidP="00CA3146">
      <w:pPr>
        <w:pStyle w:val="Nadpis2"/>
        <w:numPr>
          <w:ilvl w:val="1"/>
          <w:numId w:val="4"/>
        </w:numPr>
        <w:suppressAutoHyphens/>
      </w:pPr>
      <w:bookmarkStart w:id="46" w:name="_Toc56677065"/>
      <w:r w:rsidRPr="00F83C24">
        <w:t>Potrubí a armatury</w:t>
      </w:r>
      <w:bookmarkEnd w:id="46"/>
    </w:p>
    <w:p w14:paraId="68FCADE9" w14:textId="77777777" w:rsidR="00DE53CB" w:rsidRPr="00F83C24" w:rsidRDefault="00DE53CB" w:rsidP="00424AEB">
      <w:r w:rsidRPr="00F83C24">
        <w:t>Dle ČSN EN13480 je potrubní systém kotelny (topné vody) zařazen do kategorie 0.</w:t>
      </w:r>
    </w:p>
    <w:p w14:paraId="40A8ACEB" w14:textId="77777777" w:rsidR="005F0694" w:rsidRPr="00F83C24" w:rsidRDefault="005F0694" w:rsidP="00424AEB"/>
    <w:p w14:paraId="21FE9514" w14:textId="77777777" w:rsidR="00DE53CB" w:rsidRPr="00F83C24" w:rsidRDefault="00DE53CB" w:rsidP="00424AEB">
      <w:r w:rsidRPr="00F83C24">
        <w:t xml:space="preserve">Potrubí topné vody bude provedeno z ocelových </w:t>
      </w:r>
      <w:proofErr w:type="gramStart"/>
      <w:r w:rsidRPr="00F83C24">
        <w:t>bezešvých</w:t>
      </w:r>
      <w:proofErr w:type="gramEnd"/>
      <w:r w:rsidRPr="00F83C24">
        <w:t xml:space="preserve"> resp. závitových trubek dle ČSN 425715 resp. ČSN 425110, mat. 11353.1.</w:t>
      </w:r>
      <w:r w:rsidRPr="00F83C24">
        <w:rPr>
          <w:spacing w:val="6"/>
        </w:rPr>
        <w:t xml:space="preserve"> Při montáži budou použity příruby krkové dle ČSN 131229-33, přechody dle ČSN </w:t>
      </w:r>
      <w:smartTag w:uri="urn:schemas-microsoft-com:office:smarttags" w:element="metricconverter">
        <w:smartTagPr>
          <w:attr w:name="ProductID" w:val="132380 a"/>
        </w:smartTagPr>
        <w:r w:rsidRPr="00F83C24">
          <w:rPr>
            <w:spacing w:val="6"/>
          </w:rPr>
          <w:t>132380 a</w:t>
        </w:r>
      </w:smartTag>
      <w:r w:rsidRPr="00F83C24">
        <w:rPr>
          <w:spacing w:val="6"/>
        </w:rPr>
        <w:t xml:space="preserve"> ostatní tvarovky dle ČSN 132200.</w:t>
      </w:r>
    </w:p>
    <w:p w14:paraId="3EA9F4B6" w14:textId="673CA898" w:rsidR="00F83C24" w:rsidRPr="00F83C24" w:rsidRDefault="00DE53CB" w:rsidP="00424AEB">
      <w:r w:rsidRPr="00F83C24">
        <w:t xml:space="preserve">Rozvody upravené vody budou </w:t>
      </w:r>
      <w:r w:rsidRPr="00F83C24">
        <w:rPr>
          <w:spacing w:val="6"/>
        </w:rPr>
        <w:t>provedeny</w:t>
      </w:r>
      <w:r w:rsidR="00384830">
        <w:rPr>
          <w:spacing w:val="6"/>
        </w:rPr>
        <w:t xml:space="preserve"> </w:t>
      </w:r>
      <w:r w:rsidRPr="00F83C24">
        <w:rPr>
          <w:spacing w:val="6"/>
        </w:rPr>
        <w:t>z polypropylenových trubek, spojovaných svařováním a mechanickými spoji.</w:t>
      </w:r>
      <w:r w:rsidR="005F0694" w:rsidRPr="00F83C24">
        <w:rPr>
          <w:spacing w:val="6"/>
        </w:rPr>
        <w:t xml:space="preserve"> </w:t>
      </w:r>
      <w:r w:rsidR="005F0694" w:rsidRPr="00F83C24">
        <w:t>Rozvody studené vody budou provedeny z materiálu PPR PN1</w:t>
      </w:r>
      <w:r w:rsidR="00A478FB" w:rsidRPr="00F83C24">
        <w:t>6</w:t>
      </w:r>
      <w:r w:rsidR="005F0694" w:rsidRPr="00F83C24">
        <w:t>.</w:t>
      </w:r>
    </w:p>
    <w:p w14:paraId="191DB8CB" w14:textId="77777777" w:rsidR="00DE53CB" w:rsidRPr="00F83C24" w:rsidRDefault="00DE53CB" w:rsidP="00424AEB">
      <w:r w:rsidRPr="00F83C24">
        <w:rPr>
          <w:spacing w:val="6"/>
        </w:rPr>
        <w:t xml:space="preserve">Armatury budou přírubové, </w:t>
      </w:r>
      <w:proofErr w:type="spellStart"/>
      <w:r w:rsidRPr="00F83C24">
        <w:rPr>
          <w:spacing w:val="6"/>
        </w:rPr>
        <w:t>bezpřírubové</w:t>
      </w:r>
      <w:proofErr w:type="spellEnd"/>
      <w:r w:rsidRPr="00F83C24">
        <w:rPr>
          <w:spacing w:val="6"/>
        </w:rPr>
        <w:t xml:space="preserve"> a závitové, j</w:t>
      </w:r>
      <w:r w:rsidRPr="00F83C24">
        <w:t xml:space="preserve">sou použity normalizované regulační a uzavírací armatury. Těsnící materiály musí zajišťovat těsnost. Materiály určené k těsnění závitových spojů musí umožňovat jejich </w:t>
      </w:r>
      <w:proofErr w:type="spellStart"/>
      <w:r w:rsidRPr="00F83C24">
        <w:t>rozebíratelnost</w:t>
      </w:r>
      <w:proofErr w:type="spellEnd"/>
      <w:r w:rsidRPr="00F83C24">
        <w:t>.</w:t>
      </w:r>
    </w:p>
    <w:p w14:paraId="244712F3" w14:textId="77777777" w:rsidR="00DE53CB" w:rsidRPr="00F83C24" w:rsidRDefault="00DE53CB" w:rsidP="00424AEB">
      <w:pPr>
        <w:pStyle w:val="Zkladntext"/>
        <w:spacing w:after="0"/>
        <w:ind w:firstLine="284"/>
      </w:pPr>
      <w:r w:rsidRPr="00F83C24">
        <w:t>Tvarovky</w:t>
      </w:r>
      <w:r w:rsidRPr="00F83C24">
        <w:rPr>
          <w:b/>
        </w:rPr>
        <w:t xml:space="preserve"> </w:t>
      </w:r>
      <w:r w:rsidRPr="00F83C24">
        <w:t>jsou normalizovaného provedení – kolena, redukce apod., nebo závitové fitinky.</w:t>
      </w:r>
    </w:p>
    <w:p w14:paraId="55AEA787" w14:textId="77777777" w:rsidR="00DE53CB" w:rsidRPr="00F83C24" w:rsidRDefault="00DE53CB" w:rsidP="00424AEB">
      <w:r w:rsidRPr="00F83C24">
        <w:t xml:space="preserve">Kompenzace délkové roztažnosti bude řešena přirozenými a účelovými lomy po trase rozvodů. </w:t>
      </w:r>
    </w:p>
    <w:p w14:paraId="285DC92D" w14:textId="77777777" w:rsidR="00DE53CB" w:rsidRPr="00F83C24" w:rsidRDefault="00DE53CB" w:rsidP="00424AEB">
      <w:r w:rsidRPr="00F83C24">
        <w:t xml:space="preserve">Na nejnižších místech rozvodů budou osazeny vypouštěcí armatury. </w:t>
      </w:r>
    </w:p>
    <w:p w14:paraId="30FB82BD" w14:textId="77777777" w:rsidR="00DE53CB" w:rsidRPr="00F83C24" w:rsidRDefault="00DE53CB" w:rsidP="00424AEB">
      <w:r w:rsidRPr="00F83C24">
        <w:t>Odvzdušnění potrubí bude zajištěno pomocí odvzdušňovacích nádob doplněných automatickým odvzdušňovacím ventilem, osazených na nejvyšších místech potrubí příslušných úseků. Pod každým automatickým odvzdušňovacím ventilem bude osazen uzavírací kulový kohout.</w:t>
      </w:r>
    </w:p>
    <w:p w14:paraId="3BD359C3" w14:textId="77777777" w:rsidR="00DE53CB" w:rsidRPr="00F83C24" w:rsidRDefault="00DE53CB" w:rsidP="00CA3146">
      <w:pPr>
        <w:pStyle w:val="Nadpis2"/>
        <w:numPr>
          <w:ilvl w:val="1"/>
          <w:numId w:val="4"/>
        </w:numPr>
      </w:pPr>
      <w:bookmarkStart w:id="47" w:name="_Toc56677066"/>
      <w:r w:rsidRPr="00F83C24">
        <w:t>Nátěry</w:t>
      </w:r>
      <w:bookmarkEnd w:id="47"/>
    </w:p>
    <w:p w14:paraId="36276428" w14:textId="77777777" w:rsidR="00DE53CB" w:rsidRPr="00F83C24" w:rsidRDefault="00DE53CB" w:rsidP="0033346D">
      <w:pPr>
        <w:ind w:firstLine="426"/>
      </w:pPr>
      <w:r w:rsidRPr="00F83C24">
        <w:t>Před nanášením nátěrů je nutno všechny ocelové konstrukce a potrubí zbavit rzi.</w:t>
      </w:r>
    </w:p>
    <w:p w14:paraId="203A35F7" w14:textId="77777777" w:rsidR="00DE53CB" w:rsidRPr="00F83C24" w:rsidRDefault="00DE53CB" w:rsidP="0033346D">
      <w:pPr>
        <w:ind w:firstLine="426"/>
      </w:pPr>
      <w:r w:rsidRPr="00F83C24">
        <w:t>Ocelové potrubí a doplňkové konstrukce budou natřeny dvojnásobně barvou syntetickou konstrukční se základním nátěrem.</w:t>
      </w:r>
    </w:p>
    <w:p w14:paraId="7434F9A1" w14:textId="77777777" w:rsidR="00DE53CB" w:rsidRPr="00F83C24" w:rsidRDefault="00DE53CB" w:rsidP="0033346D">
      <w:pPr>
        <w:ind w:firstLine="426"/>
      </w:pPr>
      <w:r w:rsidRPr="00F83C24">
        <w:t>Potrubí opatřené tepelnou izolací bude natřeno pouze nátěrem základním.</w:t>
      </w:r>
    </w:p>
    <w:p w14:paraId="2F597878" w14:textId="77777777" w:rsidR="00DE53CB" w:rsidRPr="00F83C24" w:rsidRDefault="00DE53CB" w:rsidP="00CA3146">
      <w:pPr>
        <w:pStyle w:val="Nadpis2"/>
        <w:numPr>
          <w:ilvl w:val="1"/>
          <w:numId w:val="4"/>
        </w:numPr>
      </w:pPr>
      <w:bookmarkStart w:id="48" w:name="_Toc220770427"/>
      <w:bookmarkStart w:id="49" w:name="_Toc338408195"/>
      <w:bookmarkStart w:id="50" w:name="_Toc342061382"/>
      <w:bookmarkStart w:id="51" w:name="_Toc56677067"/>
      <w:r w:rsidRPr="00F83C24">
        <w:t>Uložení potrubí</w:t>
      </w:r>
      <w:bookmarkEnd w:id="48"/>
      <w:bookmarkEnd w:id="49"/>
      <w:bookmarkEnd w:id="50"/>
      <w:bookmarkEnd w:id="51"/>
    </w:p>
    <w:p w14:paraId="166F6B7D" w14:textId="77777777" w:rsidR="00DE53CB" w:rsidRDefault="00DE53CB" w:rsidP="00F97046">
      <w:r w:rsidRPr="00F83C24">
        <w:t>Potrubí bude uchycené pomocí závěsů nebo kluzné uložení pomocí kluzných podpěr (příloha č.1) na stávající ocelové konstrukce.</w:t>
      </w:r>
    </w:p>
    <w:p w14:paraId="4B7B505C" w14:textId="77777777" w:rsidR="00521247" w:rsidRDefault="00521247" w:rsidP="00F97046"/>
    <w:p w14:paraId="675E6FB9" w14:textId="77777777" w:rsidR="00DE53CB" w:rsidRPr="00F83C24" w:rsidRDefault="00DE53CB" w:rsidP="00F97046">
      <w:r w:rsidRPr="00F83C24">
        <w:t>Maximální vzdálenosti uložení potrubí:</w:t>
      </w:r>
    </w:p>
    <w:p w14:paraId="2CF0FD33" w14:textId="6AF75049" w:rsidR="00DE53CB" w:rsidRPr="00F83C24" w:rsidRDefault="00DE53CB" w:rsidP="00562AAF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Dimenze</w:t>
      </w:r>
      <w:r w:rsidRPr="00F83C24">
        <w:rPr>
          <w:spacing w:val="8"/>
        </w:rPr>
        <w:tab/>
        <w:t>ocel</w:t>
      </w:r>
      <w:r w:rsidRPr="00F83C24">
        <w:rPr>
          <w:spacing w:val="8"/>
        </w:rPr>
        <w:tab/>
        <w:t>plast</w:t>
      </w:r>
    </w:p>
    <w:p w14:paraId="2532E797" w14:textId="5304672F" w:rsidR="00DE53CB" w:rsidRPr="00F83C24" w:rsidRDefault="00DE53CB" w:rsidP="00562AAF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125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5,6 m"/>
        </w:smartTagPr>
        <w:r w:rsidRPr="00F83C24">
          <w:rPr>
            <w:spacing w:val="8"/>
          </w:rPr>
          <w:t>5,6 m</w:t>
        </w:r>
      </w:smartTag>
      <w:r w:rsidRPr="00F83C24">
        <w:rPr>
          <w:spacing w:val="8"/>
        </w:rPr>
        <w:tab/>
        <w:t>-</w:t>
      </w:r>
    </w:p>
    <w:p w14:paraId="2CEB6014" w14:textId="2FF487A4" w:rsidR="00DE53CB" w:rsidRPr="00F83C24" w:rsidRDefault="00DE53CB" w:rsidP="00562AAF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100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5,0 m"/>
        </w:smartTagPr>
        <w:r w:rsidRPr="00F83C24">
          <w:rPr>
            <w:spacing w:val="8"/>
          </w:rPr>
          <w:t>5,0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8 m"/>
        </w:smartTagPr>
        <w:r w:rsidRPr="00F83C24">
          <w:rPr>
            <w:spacing w:val="8"/>
          </w:rPr>
          <w:t>1,8 m</w:t>
        </w:r>
      </w:smartTag>
    </w:p>
    <w:p w14:paraId="5CD19909" w14:textId="1C1D6D3D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80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4,5 m"/>
        </w:smartTagPr>
        <w:r w:rsidRPr="00F83C24">
          <w:rPr>
            <w:spacing w:val="8"/>
          </w:rPr>
          <w:t>4,5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6 m"/>
        </w:smartTagPr>
        <w:r w:rsidRPr="00F83C24">
          <w:rPr>
            <w:spacing w:val="8"/>
          </w:rPr>
          <w:t>1,6 m</w:t>
        </w:r>
      </w:smartTag>
    </w:p>
    <w:p w14:paraId="6FE8C9D4" w14:textId="71F444FE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65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4,0 m"/>
        </w:smartTagPr>
        <w:r w:rsidRPr="00F83C24">
          <w:rPr>
            <w:spacing w:val="8"/>
          </w:rPr>
          <w:t>4,0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5 m"/>
        </w:smartTagPr>
        <w:r w:rsidRPr="00F83C24">
          <w:rPr>
            <w:spacing w:val="8"/>
          </w:rPr>
          <w:t>1,5 m</w:t>
        </w:r>
      </w:smartTag>
    </w:p>
    <w:p w14:paraId="5093C8DE" w14:textId="4307C500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50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3,4 m"/>
        </w:smartTagPr>
        <w:r w:rsidRPr="00F83C24">
          <w:rPr>
            <w:spacing w:val="8"/>
          </w:rPr>
          <w:t>3,4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4 m"/>
        </w:smartTagPr>
        <w:r w:rsidRPr="00F83C24">
          <w:rPr>
            <w:spacing w:val="8"/>
          </w:rPr>
          <w:t>1,4 m</w:t>
        </w:r>
      </w:smartTag>
    </w:p>
    <w:p w14:paraId="508DDA6B" w14:textId="08244192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40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2,8 m"/>
        </w:smartTagPr>
        <w:r w:rsidRPr="00F83C24">
          <w:rPr>
            <w:spacing w:val="8"/>
          </w:rPr>
          <w:t>2,8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2 m"/>
        </w:smartTagPr>
        <w:r w:rsidRPr="00F83C24">
          <w:rPr>
            <w:spacing w:val="8"/>
          </w:rPr>
          <w:t>1,2 m</w:t>
        </w:r>
      </w:smartTag>
    </w:p>
    <w:p w14:paraId="6D0118AE" w14:textId="7D8C3D9A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32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2,6 m"/>
        </w:smartTagPr>
        <w:r w:rsidRPr="00F83C24">
          <w:rPr>
            <w:spacing w:val="8"/>
          </w:rPr>
          <w:t>2,6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1 m"/>
        </w:smartTagPr>
        <w:r w:rsidRPr="00F83C24">
          <w:rPr>
            <w:spacing w:val="8"/>
          </w:rPr>
          <w:t>1,1 m</w:t>
        </w:r>
      </w:smartTag>
    </w:p>
    <w:p w14:paraId="5E1CB4EF" w14:textId="0BD4CB69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25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2,2 m"/>
        </w:smartTagPr>
        <w:r w:rsidRPr="00F83C24">
          <w:rPr>
            <w:spacing w:val="8"/>
          </w:rPr>
          <w:t>2,2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0 m"/>
        </w:smartTagPr>
        <w:r w:rsidRPr="00F83C24">
          <w:rPr>
            <w:spacing w:val="8"/>
          </w:rPr>
          <w:t>1,0 m</w:t>
        </w:r>
      </w:smartTag>
    </w:p>
    <w:p w14:paraId="0E561A0E" w14:textId="4FF52D39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20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8 m"/>
        </w:smartTagPr>
        <w:r w:rsidRPr="00F83C24">
          <w:rPr>
            <w:spacing w:val="8"/>
          </w:rPr>
          <w:t>1,8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0,8 m"/>
        </w:smartTagPr>
        <w:r w:rsidRPr="00F83C24">
          <w:rPr>
            <w:spacing w:val="8"/>
          </w:rPr>
          <w:t>0,8 m</w:t>
        </w:r>
      </w:smartTag>
    </w:p>
    <w:p w14:paraId="18324DC6" w14:textId="23A0193E" w:rsidR="000F7376" w:rsidRPr="00F83C24" w:rsidRDefault="000F7376" w:rsidP="000F7376">
      <w:pPr>
        <w:tabs>
          <w:tab w:val="right" w:pos="2835"/>
          <w:tab w:val="right" w:pos="4536"/>
          <w:tab w:val="right" w:pos="6240"/>
        </w:tabs>
        <w:rPr>
          <w:spacing w:val="8"/>
        </w:rPr>
      </w:pPr>
      <w:r w:rsidRPr="00F83C24">
        <w:rPr>
          <w:spacing w:val="8"/>
        </w:rPr>
        <w:t>DN 15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,6 m"/>
        </w:smartTagPr>
        <w:r w:rsidRPr="00F83C24">
          <w:rPr>
            <w:spacing w:val="8"/>
          </w:rPr>
          <w:t>1,6 m</w:t>
        </w:r>
      </w:smartTag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0,8 m"/>
        </w:smartTagPr>
        <w:r w:rsidRPr="00F83C24">
          <w:rPr>
            <w:spacing w:val="8"/>
          </w:rPr>
          <w:t>0,8 m</w:t>
        </w:r>
      </w:smartTag>
    </w:p>
    <w:p w14:paraId="5CDE71BB" w14:textId="77777777" w:rsidR="00DE53CB" w:rsidRPr="00F83C24" w:rsidRDefault="00DE53CB" w:rsidP="00CA3146">
      <w:pPr>
        <w:pStyle w:val="Nadpis2"/>
        <w:numPr>
          <w:ilvl w:val="1"/>
          <w:numId w:val="4"/>
        </w:numPr>
      </w:pPr>
      <w:bookmarkStart w:id="52" w:name="_Toc220770429"/>
      <w:bookmarkStart w:id="53" w:name="_Toc342061385"/>
      <w:bookmarkStart w:id="54" w:name="_Toc56677068"/>
      <w:r w:rsidRPr="00F83C24">
        <w:t>Tepelné izolace</w:t>
      </w:r>
      <w:bookmarkEnd w:id="52"/>
      <w:bookmarkEnd w:id="53"/>
      <w:bookmarkEnd w:id="54"/>
    </w:p>
    <w:p w14:paraId="5CBDF3BD" w14:textId="77777777" w:rsidR="00DE53CB" w:rsidRPr="00F83C24" w:rsidRDefault="00DE53CB" w:rsidP="00F97046">
      <w:r w:rsidRPr="00F83C24">
        <w:t>Tepelné izolace budou provedeny v souladu s vyhláškou 193/2007 Sb., kterou se stanoví podrobnosti účinnosti užití energie při rozvodu tepelné energie a vnitřním rozvodu tepelné energie a chladu.</w:t>
      </w:r>
    </w:p>
    <w:p w14:paraId="7E3C8D92" w14:textId="77777777" w:rsidR="00DE53CB" w:rsidRPr="00F83C24" w:rsidRDefault="00DE53CB" w:rsidP="00F97046">
      <w:r w:rsidRPr="00F83C24">
        <w:t xml:space="preserve">Potrubní rozvody topné vody budou opatřeny tepelnou izolací lisovanými pouzdry (případně pásy) z minerální vlny </w:t>
      </w:r>
      <w:r w:rsidRPr="00F83C24">
        <w:rPr>
          <w:szCs w:val="24"/>
        </w:rPr>
        <w:sym w:font="Symbol" w:char="F06C"/>
      </w:r>
      <w:r w:rsidRPr="00F83C24">
        <w:rPr>
          <w:szCs w:val="24"/>
        </w:rPr>
        <w:sym w:font="Symbol" w:char="F0A3"/>
      </w:r>
      <w:r w:rsidRPr="00F83C24">
        <w:t xml:space="preserve"> 0,04 W/</w:t>
      </w:r>
      <w:proofErr w:type="spellStart"/>
      <w:r w:rsidRPr="00F83C24">
        <w:t>m.K</w:t>
      </w:r>
      <w:proofErr w:type="spellEnd"/>
      <w:r w:rsidRPr="00F83C24">
        <w:t>, s povrchovou úpravou Al fólií.</w:t>
      </w:r>
    </w:p>
    <w:p w14:paraId="74101A2A" w14:textId="77777777" w:rsidR="00DE53CB" w:rsidRPr="00F83C24" w:rsidRDefault="00DE53CB" w:rsidP="00F97046"/>
    <w:p w14:paraId="28C8AE7A" w14:textId="77777777" w:rsidR="00DE53CB" w:rsidRPr="00F83C24" w:rsidRDefault="00DE53CB" w:rsidP="00F97046">
      <w:r w:rsidRPr="00F83C24">
        <w:t>Tloušťky izolací:</w:t>
      </w:r>
    </w:p>
    <w:p w14:paraId="35DA437B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Dimenze</w:t>
      </w:r>
      <w:r w:rsidRPr="00F83C24">
        <w:rPr>
          <w:spacing w:val="8"/>
        </w:rPr>
        <w:tab/>
        <w:t>topná voda</w:t>
      </w:r>
    </w:p>
    <w:p w14:paraId="115B9243" w14:textId="40F81F21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ab/>
        <w:t>9</w:t>
      </w:r>
      <w:r w:rsidR="00384830">
        <w:rPr>
          <w:spacing w:val="8"/>
        </w:rPr>
        <w:t>5</w:t>
      </w:r>
      <w:r w:rsidRPr="00F83C24">
        <w:rPr>
          <w:spacing w:val="8"/>
        </w:rPr>
        <w:t>°C</w:t>
      </w:r>
    </w:p>
    <w:p w14:paraId="0106E03F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250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20 mm"/>
        </w:smartTagPr>
        <w:r w:rsidRPr="00F83C24">
          <w:rPr>
            <w:spacing w:val="8"/>
          </w:rPr>
          <w:t>120 mm</w:t>
        </w:r>
      </w:smartTag>
    </w:p>
    <w:p w14:paraId="7FD5846F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200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100 mm"/>
        </w:smartTagPr>
        <w:r w:rsidRPr="00F83C24">
          <w:rPr>
            <w:spacing w:val="8"/>
          </w:rPr>
          <w:t>100 mm</w:t>
        </w:r>
      </w:smartTag>
    </w:p>
    <w:p w14:paraId="3D469554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150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80 mm"/>
        </w:smartTagPr>
        <w:r w:rsidRPr="00F83C24">
          <w:rPr>
            <w:spacing w:val="8"/>
          </w:rPr>
          <w:t>80 mm</w:t>
        </w:r>
      </w:smartTag>
    </w:p>
    <w:p w14:paraId="57DB9866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125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80 mm"/>
        </w:smartTagPr>
        <w:r w:rsidRPr="00F83C24">
          <w:rPr>
            <w:spacing w:val="8"/>
          </w:rPr>
          <w:t>80 mm</w:t>
        </w:r>
      </w:smartTag>
    </w:p>
    <w:p w14:paraId="1E725594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100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60 mm"/>
        </w:smartTagPr>
        <w:r w:rsidRPr="00F83C24">
          <w:rPr>
            <w:spacing w:val="8"/>
          </w:rPr>
          <w:t>60 mm</w:t>
        </w:r>
      </w:smartTag>
    </w:p>
    <w:p w14:paraId="2349BE0C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80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50 mm"/>
        </w:smartTagPr>
        <w:r w:rsidRPr="00F83C24">
          <w:rPr>
            <w:spacing w:val="8"/>
          </w:rPr>
          <w:t>50 mm</w:t>
        </w:r>
      </w:smartTag>
    </w:p>
    <w:p w14:paraId="5F0C9D70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65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60 mm"/>
        </w:smartTagPr>
        <w:r w:rsidRPr="00F83C24">
          <w:rPr>
            <w:spacing w:val="8"/>
          </w:rPr>
          <w:t>60 mm</w:t>
        </w:r>
      </w:smartTag>
    </w:p>
    <w:p w14:paraId="0200ABAE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50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40 mm"/>
        </w:smartTagPr>
        <w:r w:rsidRPr="00F83C24">
          <w:rPr>
            <w:spacing w:val="8"/>
          </w:rPr>
          <w:t>40 mm</w:t>
        </w:r>
      </w:smartTag>
    </w:p>
    <w:p w14:paraId="6EC6EB74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40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30 mm"/>
        </w:smartTagPr>
        <w:r w:rsidRPr="00F83C24">
          <w:rPr>
            <w:spacing w:val="8"/>
          </w:rPr>
          <w:t>30 mm</w:t>
        </w:r>
      </w:smartTag>
    </w:p>
    <w:p w14:paraId="6043B8A7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32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60 mm"/>
        </w:smartTagPr>
        <w:r w:rsidRPr="00F83C24">
          <w:rPr>
            <w:spacing w:val="8"/>
          </w:rPr>
          <w:t>60 mm</w:t>
        </w:r>
      </w:smartTag>
    </w:p>
    <w:p w14:paraId="210FC4A6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25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50 mm"/>
        </w:smartTagPr>
        <w:r w:rsidRPr="00F83C24">
          <w:rPr>
            <w:spacing w:val="8"/>
          </w:rPr>
          <w:t>50 mm</w:t>
        </w:r>
      </w:smartTag>
    </w:p>
    <w:p w14:paraId="74F7CFF2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20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40 mm"/>
        </w:smartTagPr>
        <w:r w:rsidRPr="00F83C24">
          <w:rPr>
            <w:spacing w:val="8"/>
          </w:rPr>
          <w:t>40 mm</w:t>
        </w:r>
      </w:smartTag>
    </w:p>
    <w:p w14:paraId="61F1673B" w14:textId="77777777" w:rsidR="00DE53CB" w:rsidRPr="00F83C24" w:rsidRDefault="00DE53CB" w:rsidP="00F97046">
      <w:pPr>
        <w:tabs>
          <w:tab w:val="right" w:pos="2835"/>
          <w:tab w:val="right" w:pos="4536"/>
        </w:tabs>
        <w:rPr>
          <w:spacing w:val="8"/>
        </w:rPr>
      </w:pPr>
      <w:r w:rsidRPr="00F83C24">
        <w:rPr>
          <w:spacing w:val="8"/>
        </w:rPr>
        <w:t>DN 15</w:t>
      </w:r>
      <w:r w:rsidRPr="00F83C24">
        <w:rPr>
          <w:spacing w:val="8"/>
        </w:rPr>
        <w:tab/>
      </w:r>
      <w:smartTag w:uri="urn:schemas-microsoft-com:office:smarttags" w:element="metricconverter">
        <w:smartTagPr>
          <w:attr w:name="ProductID" w:val="50 mm"/>
        </w:smartTagPr>
        <w:r w:rsidRPr="00F83C24">
          <w:rPr>
            <w:spacing w:val="8"/>
          </w:rPr>
          <w:t>50 mm</w:t>
        </w:r>
      </w:smartTag>
    </w:p>
    <w:p w14:paraId="05122711" w14:textId="77777777" w:rsidR="00DE53CB" w:rsidRPr="00F83C24" w:rsidRDefault="00DE53CB" w:rsidP="00F97046"/>
    <w:p w14:paraId="2471687B" w14:textId="20979520" w:rsidR="00DE53CB" w:rsidRPr="00F83C24" w:rsidRDefault="00DE53CB" w:rsidP="00F97046">
      <w:r w:rsidRPr="00F83C24">
        <w:t xml:space="preserve">Potrubní rozvody studené </w:t>
      </w:r>
      <w:r w:rsidR="00384830">
        <w:t xml:space="preserve">vody </w:t>
      </w:r>
      <w:r w:rsidRPr="00F83C24">
        <w:t xml:space="preserve">budou izolovány izolací z pěnového polyetylénu, </w:t>
      </w:r>
      <w:r w:rsidRPr="00F83C24">
        <w:rPr>
          <w:szCs w:val="24"/>
        </w:rPr>
        <w:sym w:font="Symbol" w:char="F06C"/>
      </w:r>
      <w:r w:rsidRPr="00F83C24">
        <w:rPr>
          <w:szCs w:val="24"/>
        </w:rPr>
        <w:sym w:font="Symbol" w:char="F0A3"/>
      </w:r>
      <w:r w:rsidRPr="00F83C24">
        <w:t xml:space="preserve"> 0,04 W/</w:t>
      </w:r>
      <w:proofErr w:type="spellStart"/>
      <w:r w:rsidRPr="00F83C24">
        <w:t>m.K</w:t>
      </w:r>
      <w:proofErr w:type="spellEnd"/>
      <w:r w:rsidRPr="00F83C24">
        <w:t xml:space="preserve">, tloušťky </w:t>
      </w:r>
      <w:smartTag w:uri="urn:schemas-microsoft-com:office:smarttags" w:element="metricconverter">
        <w:smartTagPr>
          <w:attr w:name="ProductID" w:val="9 mm"/>
        </w:smartTagPr>
        <w:r w:rsidRPr="00F83C24">
          <w:t>9 mm</w:t>
        </w:r>
      </w:smartTag>
      <w:r w:rsidR="00CF3EC5" w:rsidRPr="00F83C24">
        <w:t xml:space="preserve"> a 13mm</w:t>
      </w:r>
      <w:r w:rsidRPr="00F83C24">
        <w:t>.</w:t>
      </w:r>
    </w:p>
    <w:p w14:paraId="063D962B" w14:textId="77777777" w:rsidR="00DE53CB" w:rsidRPr="00F83C24" w:rsidRDefault="00DE53CB" w:rsidP="00F97046">
      <w:r w:rsidRPr="00F83C24">
        <w:t xml:space="preserve">Zařízení bude izolováno izolačními rohožemi z minerální plsti </w:t>
      </w:r>
      <w:r w:rsidRPr="00F83C24">
        <w:rPr>
          <w:szCs w:val="24"/>
        </w:rPr>
        <w:sym w:font="Symbol" w:char="F06C"/>
      </w:r>
      <w:r w:rsidRPr="00F83C24">
        <w:rPr>
          <w:szCs w:val="24"/>
        </w:rPr>
        <w:sym w:font="Symbol" w:char="F0A3"/>
      </w:r>
      <w:r w:rsidRPr="00F83C24">
        <w:t xml:space="preserve"> 0,04 W/</w:t>
      </w:r>
      <w:proofErr w:type="spellStart"/>
      <w:r w:rsidRPr="00F83C24">
        <w:t>m.K</w:t>
      </w:r>
      <w:proofErr w:type="spellEnd"/>
      <w:r w:rsidRPr="00F83C24">
        <w:t xml:space="preserve">, s povrchovou úpravou Al fólií, tloušťky 100mm. </w:t>
      </w:r>
    </w:p>
    <w:p w14:paraId="03B6B2FC" w14:textId="77777777" w:rsidR="00DE53CB" w:rsidRPr="00F83C24" w:rsidRDefault="00DE53CB" w:rsidP="00F97046">
      <w:bookmarkStart w:id="55" w:name="_Hlk511041630"/>
      <w:r w:rsidRPr="00F83C24">
        <w:t>Přírubové armatury budou opatřeny snímatelnými izolačními pouzdry – vrstvená tepelná izolace s uzavíracími chlopněmi s tzv. suchými zipy.</w:t>
      </w:r>
    </w:p>
    <w:bookmarkEnd w:id="55"/>
    <w:p w14:paraId="12FD2C57" w14:textId="77777777" w:rsidR="00DE53CB" w:rsidRPr="00F83C24" w:rsidRDefault="00DE53CB" w:rsidP="00F97046"/>
    <w:p w14:paraId="159AC154" w14:textId="77777777" w:rsidR="00DE53CB" w:rsidRPr="00F83C24" w:rsidRDefault="00DE53CB" w:rsidP="00F97046">
      <w:r w:rsidRPr="00F83C24">
        <w:t>Označení potrubí bude provedeno dle ČSN ISO 3864-1 pomocí štítků nalepených na izolaci a směrem proudění.</w:t>
      </w:r>
    </w:p>
    <w:p w14:paraId="6CF75E13" w14:textId="77777777" w:rsidR="00DE53CB" w:rsidRPr="00F83C24" w:rsidRDefault="00DE53CB" w:rsidP="00CA3146">
      <w:pPr>
        <w:pStyle w:val="Nadpis2"/>
        <w:numPr>
          <w:ilvl w:val="1"/>
          <w:numId w:val="4"/>
        </w:numPr>
      </w:pPr>
      <w:bookmarkStart w:id="56" w:name="_Toc323661459"/>
      <w:bookmarkStart w:id="57" w:name="_Toc374966042"/>
      <w:bookmarkStart w:id="58" w:name="_Toc56677069"/>
      <w:r w:rsidRPr="00F83C24">
        <w:t>Chemická úpravna vody</w:t>
      </w:r>
      <w:bookmarkEnd w:id="56"/>
      <w:bookmarkEnd w:id="57"/>
      <w:bookmarkEnd w:id="58"/>
    </w:p>
    <w:p w14:paraId="15E4B764" w14:textId="02E9688C" w:rsidR="00DE53CB" w:rsidRPr="00F83C24" w:rsidRDefault="00DE53CB" w:rsidP="00B46259">
      <w:r w:rsidRPr="00F83C24">
        <w:t xml:space="preserve">Pro úpravu vody pro doplňování teplovodního systému bude sloužit </w:t>
      </w:r>
      <w:r w:rsidR="002B762A" w:rsidRPr="00F83C24">
        <w:t>z</w:t>
      </w:r>
      <w:r w:rsidRPr="00F83C24">
        <w:t>měkčovací filtr, s řídícím ventilem s digitální elektronickou jednotkou, průtok 5</w:t>
      </w:r>
      <w:r w:rsidR="002D2DB3">
        <w:t xml:space="preserve"> l</w:t>
      </w:r>
      <w:r w:rsidRPr="00F83C24">
        <w:t>/h a dávkovací komplet pro dávkování chemikálií do upravené vody teplovodního systému</w:t>
      </w:r>
      <w:r w:rsidR="00191437" w:rsidRPr="00F83C24">
        <w:t xml:space="preserve">. Doplňovací voda je odebírána s vodovodního řadu </w:t>
      </w:r>
      <w:proofErr w:type="spellStart"/>
      <w:r w:rsidR="00191437" w:rsidRPr="00F83C24">
        <w:t>Va</w:t>
      </w:r>
      <w:r w:rsidR="002D2DB3">
        <w:t>S</w:t>
      </w:r>
      <w:proofErr w:type="spellEnd"/>
      <w:r w:rsidR="00191437" w:rsidRPr="00F83C24">
        <w:t xml:space="preserve">, a.s., </w:t>
      </w:r>
      <w:r w:rsidR="002D2DB3">
        <w:t>Z</w:t>
      </w:r>
      <w:r w:rsidR="00191437" w:rsidRPr="00F83C24">
        <w:t>no</w:t>
      </w:r>
      <w:r w:rsidR="002D2DB3">
        <w:t>jmo</w:t>
      </w:r>
      <w:r w:rsidR="00191437" w:rsidRPr="00F83C24">
        <w:t>.</w:t>
      </w:r>
    </w:p>
    <w:p w14:paraId="025C464E" w14:textId="77777777" w:rsidR="009F18CA" w:rsidRPr="00DE0B4F" w:rsidRDefault="009F18CA" w:rsidP="00CA3146">
      <w:pPr>
        <w:pStyle w:val="Nadpis2"/>
        <w:numPr>
          <w:ilvl w:val="1"/>
          <w:numId w:val="4"/>
        </w:numPr>
        <w:suppressAutoHyphens/>
      </w:pPr>
      <w:bookmarkStart w:id="59" w:name="_Toc374966044"/>
      <w:bookmarkStart w:id="60" w:name="_Toc423648070"/>
      <w:bookmarkStart w:id="61" w:name="_Toc56677070"/>
      <w:r w:rsidRPr="00DE0B4F">
        <w:t>Měření tepla a vody</w:t>
      </w:r>
      <w:bookmarkEnd w:id="59"/>
      <w:bookmarkEnd w:id="60"/>
      <w:bookmarkEnd w:id="61"/>
    </w:p>
    <w:p w14:paraId="5FE01D3B" w14:textId="77777777" w:rsidR="001056C1" w:rsidRPr="00DE0B4F" w:rsidRDefault="001056C1" w:rsidP="009F18CA">
      <w:bookmarkStart w:id="62" w:name="_Hlk511048191"/>
      <w:r w:rsidRPr="00DE0B4F">
        <w:t xml:space="preserve">Na vybraných větvích </w:t>
      </w:r>
      <w:r w:rsidR="00DE0B4F" w:rsidRPr="00DE0B4F">
        <w:t xml:space="preserve">rozvodu SV </w:t>
      </w:r>
      <w:r w:rsidRPr="00DE0B4F">
        <w:t>bude osazeno měření spotřeby SV, tvořené vodoměry s M-Bus modulem.</w:t>
      </w:r>
    </w:p>
    <w:p w14:paraId="33CE3BD9" w14:textId="77777777" w:rsidR="001056C1" w:rsidRPr="00DE0B4F" w:rsidRDefault="001056C1" w:rsidP="001056C1">
      <w:r w:rsidRPr="00DE0B4F">
        <w:t>Seznam měřených okruhů:</w:t>
      </w:r>
    </w:p>
    <w:p w14:paraId="27C6AB8A" w14:textId="77777777" w:rsidR="001056C1" w:rsidRPr="00DE0B4F" w:rsidRDefault="001056C1" w:rsidP="001056C1">
      <w:r w:rsidRPr="00DE0B4F">
        <w:t xml:space="preserve">- okruh </w:t>
      </w:r>
      <w:r w:rsidR="00DE0B4F" w:rsidRPr="00DE0B4F">
        <w:t>CHÚV</w:t>
      </w:r>
    </w:p>
    <w:p w14:paraId="0BAFA33B" w14:textId="77777777" w:rsidR="00DE53CB" w:rsidRPr="00F83C24" w:rsidRDefault="00DE53CB" w:rsidP="00CA3146">
      <w:pPr>
        <w:pStyle w:val="Nadpis2"/>
        <w:numPr>
          <w:ilvl w:val="1"/>
          <w:numId w:val="4"/>
        </w:numPr>
        <w:tabs>
          <w:tab w:val="num" w:pos="1080"/>
        </w:tabs>
      </w:pPr>
      <w:bookmarkStart w:id="63" w:name="_Toc56677071"/>
      <w:bookmarkEnd w:id="62"/>
      <w:r w:rsidRPr="00F83C24">
        <w:t>Příprava teplé vody</w:t>
      </w:r>
      <w:bookmarkEnd w:id="63"/>
    </w:p>
    <w:p w14:paraId="2E23BE3E" w14:textId="1C8DB0C7" w:rsidR="00116000" w:rsidRPr="00F83C24" w:rsidRDefault="009C5BCE" w:rsidP="00116000">
      <w:bookmarkStart w:id="64" w:name="_Hlk514939507"/>
      <w:r w:rsidRPr="00F83C24">
        <w:t>Ohřev TV</w:t>
      </w:r>
      <w:r w:rsidR="001D432A">
        <w:t xml:space="preserve"> zůstává stávající.</w:t>
      </w:r>
      <w:bookmarkEnd w:id="64"/>
    </w:p>
    <w:p w14:paraId="2C462EC9" w14:textId="22F075C8" w:rsidR="00DE53CB" w:rsidRPr="00181B88" w:rsidRDefault="001D432A" w:rsidP="00CA3146">
      <w:pPr>
        <w:pStyle w:val="Nadpis2"/>
        <w:numPr>
          <w:ilvl w:val="1"/>
          <w:numId w:val="4"/>
        </w:numPr>
      </w:pPr>
      <w:bookmarkStart w:id="65" w:name="_Toc374966052"/>
      <w:bookmarkStart w:id="66" w:name="_Toc56677072"/>
      <w:r>
        <w:t>Topné větve</w:t>
      </w:r>
      <w:bookmarkEnd w:id="65"/>
      <w:bookmarkEnd w:id="66"/>
    </w:p>
    <w:p w14:paraId="1B7D9BD4" w14:textId="7E5F8B1E" w:rsidR="00A265C5" w:rsidRPr="00181B88" w:rsidRDefault="00C637A8" w:rsidP="00C83A2F">
      <w:pPr>
        <w:pStyle w:val="Zkladntextodsazen"/>
      </w:pPr>
      <w:bookmarkStart w:id="67" w:name="_Hlk514939523"/>
      <w:r w:rsidRPr="00181B88">
        <w:t>Otopná sousta</w:t>
      </w:r>
      <w:r w:rsidR="00CB5F4D" w:rsidRPr="00181B88">
        <w:t xml:space="preserve">va objektu bude rozdělena na </w:t>
      </w:r>
      <w:r w:rsidR="001D432A">
        <w:t>5</w:t>
      </w:r>
      <w:r w:rsidR="00CB5F4D" w:rsidRPr="00181B88">
        <w:t xml:space="preserve"> samostatně </w:t>
      </w:r>
      <w:proofErr w:type="spellStart"/>
      <w:r w:rsidR="00CB5F4D" w:rsidRPr="00181B88">
        <w:t>ekviterm</w:t>
      </w:r>
      <w:r w:rsidR="001D432A">
        <w:t>n</w:t>
      </w:r>
      <w:r w:rsidR="003E0B1D" w:rsidRPr="00181B88">
        <w:t>ě</w:t>
      </w:r>
      <w:proofErr w:type="spellEnd"/>
      <w:r w:rsidR="00CB5F4D" w:rsidRPr="00181B88">
        <w:t xml:space="preserve"> regulovan</w:t>
      </w:r>
      <w:r w:rsidR="001D432A">
        <w:t>ých</w:t>
      </w:r>
      <w:r w:rsidR="00CB5F4D" w:rsidRPr="00181B88">
        <w:t xml:space="preserve"> </w:t>
      </w:r>
      <w:r w:rsidR="003E0B1D" w:rsidRPr="00181B88">
        <w:t>okruh</w:t>
      </w:r>
      <w:r w:rsidR="001D432A">
        <w:t>ů</w:t>
      </w:r>
      <w:r w:rsidR="003E0B1D" w:rsidRPr="00181B88">
        <w:t>.</w:t>
      </w:r>
      <w:bookmarkEnd w:id="67"/>
    </w:p>
    <w:p w14:paraId="63501308" w14:textId="77777777" w:rsidR="00C5116E" w:rsidRPr="00181B88" w:rsidRDefault="00C5116E" w:rsidP="00C5116E">
      <w:pPr>
        <w:pStyle w:val="Nadpis3"/>
        <w:numPr>
          <w:ilvl w:val="2"/>
          <w:numId w:val="4"/>
        </w:numPr>
        <w:tabs>
          <w:tab w:val="num" w:pos="284"/>
          <w:tab w:val="num" w:pos="993"/>
        </w:tabs>
      </w:pPr>
      <w:r w:rsidRPr="00181B88">
        <w:t xml:space="preserve">ÚT </w:t>
      </w:r>
      <w:r>
        <w:t>tělocvična</w:t>
      </w:r>
    </w:p>
    <w:p w14:paraId="11F6FEC4" w14:textId="21F9F77A" w:rsidR="00C5116E" w:rsidRPr="00181B88" w:rsidRDefault="00C5116E" w:rsidP="00C5116E">
      <w:pPr>
        <w:pStyle w:val="Zkladntextodsazen"/>
      </w:pPr>
      <w:r w:rsidRPr="00181B88">
        <w:t xml:space="preserve">Okruh zahrnuje vytápění </w:t>
      </w:r>
      <w:r>
        <w:t>místností tělocvičen</w:t>
      </w:r>
      <w:r w:rsidRPr="00C5116E">
        <w:t xml:space="preserve"> </w:t>
      </w:r>
      <w:r>
        <w:t>v objektu tělocvičny</w:t>
      </w:r>
      <w:r w:rsidRPr="00181B88">
        <w:t xml:space="preserve">. Bude provedeno nové </w:t>
      </w:r>
      <w:r>
        <w:t>do</w:t>
      </w:r>
      <w:r w:rsidRPr="00181B88">
        <w:t xml:space="preserve">pojení ocelovým potrubím. </w:t>
      </w:r>
      <w:r w:rsidR="00551C8A" w:rsidRPr="00181B88">
        <w:t>Stávající otopná tělesa budou ponechána, bude proveden jejich proplach</w:t>
      </w:r>
      <w:r w:rsidR="00551C8A">
        <w:t>.</w:t>
      </w:r>
      <w:r w:rsidR="00551C8A" w:rsidRPr="00181B88">
        <w:t xml:space="preserve"> </w:t>
      </w:r>
      <w:r w:rsidRPr="00181B88">
        <w:t>Základní teplotní spád okruhu bude 75/55°C.</w:t>
      </w:r>
    </w:p>
    <w:p w14:paraId="4B985C0D" w14:textId="672F7C87" w:rsidR="00C5116E" w:rsidRPr="00181B88" w:rsidRDefault="00C5116E" w:rsidP="00C5116E">
      <w:pPr>
        <w:pStyle w:val="Nadpis3"/>
        <w:numPr>
          <w:ilvl w:val="2"/>
          <w:numId w:val="4"/>
        </w:numPr>
        <w:tabs>
          <w:tab w:val="num" w:pos="284"/>
          <w:tab w:val="num" w:pos="993"/>
        </w:tabs>
      </w:pPr>
      <w:r w:rsidRPr="00181B88">
        <w:t xml:space="preserve">ÚT </w:t>
      </w:r>
      <w:r>
        <w:t>hygienické místnosti</w:t>
      </w:r>
    </w:p>
    <w:p w14:paraId="2F103711" w14:textId="245305B2" w:rsidR="00C5116E" w:rsidRPr="00181B88" w:rsidRDefault="00C5116E" w:rsidP="00C5116E">
      <w:pPr>
        <w:pStyle w:val="Zkladntextodsazen"/>
      </w:pPr>
      <w:r w:rsidRPr="00181B88">
        <w:t xml:space="preserve">Okruh zahrnuje vytápění </w:t>
      </w:r>
      <w:r>
        <w:t>hygienických místností v objektu tělocvičny a vytápění kotelny</w:t>
      </w:r>
      <w:r w:rsidRPr="00181B88">
        <w:t xml:space="preserve">. Bude provedeno nové </w:t>
      </w:r>
      <w:r>
        <w:t>do</w:t>
      </w:r>
      <w:r w:rsidRPr="00181B88">
        <w:t>pojení ocelovým potrubím.</w:t>
      </w:r>
      <w:r w:rsidR="00551C8A">
        <w:t xml:space="preserve"> </w:t>
      </w:r>
      <w:r w:rsidR="00551C8A" w:rsidRPr="00181B88">
        <w:t>Stávající otopná tělesa budou ponechána, bude proveden jejich proplach</w:t>
      </w:r>
      <w:r w:rsidR="00551C8A">
        <w:t>.</w:t>
      </w:r>
      <w:r w:rsidRPr="00181B88">
        <w:t xml:space="preserve"> Základní teplotní spád okruhu bude 75/55°C.</w:t>
      </w:r>
      <w:r w:rsidR="00551C8A" w:rsidRPr="00551C8A">
        <w:t xml:space="preserve"> </w:t>
      </w:r>
      <w:r w:rsidR="00551C8A" w:rsidRPr="00181B88">
        <w:t>V prostoru kotelny bude nově osazena teplovzdušná vytápěcí jednotka.</w:t>
      </w:r>
    </w:p>
    <w:p w14:paraId="1C1D4093" w14:textId="4A3F54DD" w:rsidR="00C5116E" w:rsidRPr="00181B88" w:rsidRDefault="00C5116E" w:rsidP="00C5116E">
      <w:pPr>
        <w:pStyle w:val="Nadpis3"/>
        <w:numPr>
          <w:ilvl w:val="2"/>
          <w:numId w:val="4"/>
        </w:numPr>
        <w:tabs>
          <w:tab w:val="num" w:pos="284"/>
          <w:tab w:val="num" w:pos="993"/>
        </w:tabs>
      </w:pPr>
      <w:r>
        <w:t>Instalatérská učebna</w:t>
      </w:r>
    </w:p>
    <w:p w14:paraId="29430020" w14:textId="5C2F2F7E" w:rsidR="00C5116E" w:rsidRPr="00181B88" w:rsidRDefault="00C5116E" w:rsidP="00C5116E">
      <w:pPr>
        <w:pStyle w:val="Zkladntextodsazen"/>
      </w:pPr>
      <w:r w:rsidRPr="00181B88">
        <w:t>Okruh zahrnuje vytápění</w:t>
      </w:r>
      <w:r>
        <w:t xml:space="preserve"> instalatérské učebny</w:t>
      </w:r>
      <w:r w:rsidRPr="00C5116E">
        <w:t xml:space="preserve"> </w:t>
      </w:r>
      <w:r>
        <w:t>v objektu tělocvičny</w:t>
      </w:r>
      <w:r w:rsidRPr="00181B88">
        <w:t xml:space="preserve">. Bude provedeno nové </w:t>
      </w:r>
      <w:r>
        <w:t>do</w:t>
      </w:r>
      <w:r w:rsidRPr="00181B88">
        <w:t xml:space="preserve">pojení ocelovým potrubím. </w:t>
      </w:r>
      <w:r w:rsidR="00551C8A" w:rsidRPr="00181B88">
        <w:t>Stávající otopná tělesa budou ponechána, bude proveden jejich proplach</w:t>
      </w:r>
      <w:r w:rsidR="00551C8A">
        <w:t>.</w:t>
      </w:r>
      <w:r w:rsidR="00551C8A" w:rsidRPr="00181B88">
        <w:t xml:space="preserve"> </w:t>
      </w:r>
      <w:r w:rsidRPr="00181B88">
        <w:t>Základní teplotní spád okruhu bude 75/55°C.</w:t>
      </w:r>
    </w:p>
    <w:p w14:paraId="0A68925C" w14:textId="0CCB783C" w:rsidR="00C5116E" w:rsidRPr="00181B88" w:rsidRDefault="00C5116E" w:rsidP="00C5116E">
      <w:pPr>
        <w:pStyle w:val="Nadpis3"/>
        <w:numPr>
          <w:ilvl w:val="2"/>
          <w:numId w:val="4"/>
        </w:numPr>
        <w:tabs>
          <w:tab w:val="num" w:pos="284"/>
          <w:tab w:val="num" w:pos="993"/>
        </w:tabs>
      </w:pPr>
      <w:r w:rsidRPr="00181B88">
        <w:t xml:space="preserve">ÚT </w:t>
      </w:r>
      <w:r>
        <w:t>tělocvična vstup + herna</w:t>
      </w:r>
    </w:p>
    <w:p w14:paraId="68C398E1" w14:textId="6789920A" w:rsidR="00C5116E" w:rsidRPr="00181B88" w:rsidRDefault="00C5116E" w:rsidP="00C5116E">
      <w:pPr>
        <w:pStyle w:val="Zkladntextodsazen"/>
      </w:pPr>
      <w:r w:rsidRPr="00181B88">
        <w:t xml:space="preserve">Okruh zahrnuje vytápění </w:t>
      </w:r>
      <w:r>
        <w:t>vstupů tělocvičny a místnosti herny</w:t>
      </w:r>
      <w:r w:rsidRPr="00C5116E">
        <w:t xml:space="preserve"> </w:t>
      </w:r>
      <w:r>
        <w:t>v objektu tělocvičny</w:t>
      </w:r>
      <w:r w:rsidRPr="00181B88">
        <w:t xml:space="preserve">. Bude provedeno nové </w:t>
      </w:r>
      <w:r>
        <w:t>do</w:t>
      </w:r>
      <w:r w:rsidRPr="00181B88">
        <w:t xml:space="preserve">pojení ocelovým potrubím. </w:t>
      </w:r>
      <w:r w:rsidR="00551C8A" w:rsidRPr="00181B88">
        <w:t xml:space="preserve">Stávající otopná tělesa budou ponechána, bude proveden jejich proplach. </w:t>
      </w:r>
      <w:r w:rsidRPr="00181B88">
        <w:t>Základní teplotní spád okruhu bude 75/55°C.</w:t>
      </w:r>
    </w:p>
    <w:p w14:paraId="39D9F265" w14:textId="32746343" w:rsidR="003E0B1D" w:rsidRPr="00181B88" w:rsidRDefault="00C5116E" w:rsidP="003E0B1D">
      <w:pPr>
        <w:pStyle w:val="Nadpis3"/>
        <w:numPr>
          <w:ilvl w:val="2"/>
          <w:numId w:val="4"/>
        </w:numPr>
        <w:tabs>
          <w:tab w:val="num" w:pos="284"/>
          <w:tab w:val="num" w:pos="993"/>
        </w:tabs>
      </w:pPr>
      <w:r>
        <w:t>Teplovod</w:t>
      </w:r>
    </w:p>
    <w:p w14:paraId="7934E494" w14:textId="7BEF625E" w:rsidR="00115749" w:rsidRPr="00181B88" w:rsidRDefault="00115749" w:rsidP="00C5116E">
      <w:pPr>
        <w:pStyle w:val="Zkladntextodsazen"/>
      </w:pPr>
      <w:r w:rsidRPr="00181B88">
        <w:t xml:space="preserve">Okruh zahrnuje </w:t>
      </w:r>
      <w:r w:rsidR="00551C8A">
        <w:t>venkovní rozvod teplovodu. Napojené objekty jsou hlavní budova, dílny a horní budova.</w:t>
      </w:r>
      <w:r w:rsidRPr="00181B88">
        <w:t xml:space="preserve"> Bude provedeno nové napojení ocelovým potrubím. </w:t>
      </w:r>
      <w:r w:rsidR="00551C8A" w:rsidRPr="00181B88">
        <w:t>Stávající otopná tělesa budou ponechána, bude proveden jejich proplach</w:t>
      </w:r>
      <w:r w:rsidR="00551C8A">
        <w:t xml:space="preserve"> a nátěr</w:t>
      </w:r>
      <w:r w:rsidR="00551C8A" w:rsidRPr="00181B88">
        <w:t xml:space="preserve">. </w:t>
      </w:r>
      <w:r w:rsidRPr="00181B88">
        <w:t xml:space="preserve">Základní teplotní spád okruhu bude 75/55°C. </w:t>
      </w:r>
      <w:r w:rsidR="00551C8A">
        <w:t>Více informací je v části SO2 Teplovody.</w:t>
      </w:r>
    </w:p>
    <w:p w14:paraId="7D320470" w14:textId="77777777" w:rsidR="00DE53CB" w:rsidRPr="001321FA" w:rsidRDefault="00DE53CB" w:rsidP="00CA3146">
      <w:pPr>
        <w:pStyle w:val="Nadpis2"/>
        <w:numPr>
          <w:ilvl w:val="1"/>
          <w:numId w:val="4"/>
        </w:numPr>
      </w:pPr>
      <w:bookmarkStart w:id="68" w:name="_Toc56677073"/>
      <w:bookmarkStart w:id="69" w:name="_Toc294514909"/>
      <w:bookmarkStart w:id="70" w:name="_Toc294515751"/>
      <w:bookmarkStart w:id="71" w:name="_Toc294516103"/>
      <w:bookmarkStart w:id="72" w:name="_Toc321920593"/>
      <w:r w:rsidRPr="001321FA">
        <w:t xml:space="preserve">Požadavky na </w:t>
      </w:r>
      <w:proofErr w:type="spellStart"/>
      <w:r w:rsidRPr="001321FA">
        <w:t>MaR</w:t>
      </w:r>
      <w:proofErr w:type="spellEnd"/>
      <w:r w:rsidRPr="001321FA">
        <w:t>, silnoproud a osvětlení</w:t>
      </w:r>
      <w:bookmarkEnd w:id="68"/>
    </w:p>
    <w:p w14:paraId="02E13480" w14:textId="77777777" w:rsidR="008225BE" w:rsidRDefault="008225BE" w:rsidP="008225BE">
      <w:pPr>
        <w:pStyle w:val="Zkladntextodsazen"/>
      </w:pPr>
      <w:bookmarkStart w:id="73" w:name="_Hlk514939545"/>
      <w:bookmarkStart w:id="74" w:name="_Toc374966058"/>
      <w:bookmarkEnd w:id="69"/>
      <w:bookmarkEnd w:id="70"/>
      <w:bookmarkEnd w:id="71"/>
      <w:bookmarkEnd w:id="72"/>
      <w:r>
        <w:t>Nový řídící systém bude zajišťovat všechny řídicí, měřící a regulační funkce potřebné pro spolehlivý a ekonomický chod zdroje a předávacích stanic a bude umožňovat budoucí přenos údajů na centrální dispečink.</w:t>
      </w:r>
    </w:p>
    <w:bookmarkEnd w:id="73"/>
    <w:p w14:paraId="14A7D710" w14:textId="77777777" w:rsidR="008225BE" w:rsidRDefault="008225BE" w:rsidP="008225BE">
      <w:pPr>
        <w:pStyle w:val="Nadpis3"/>
        <w:numPr>
          <w:ilvl w:val="2"/>
          <w:numId w:val="4"/>
        </w:numPr>
      </w:pPr>
      <w:proofErr w:type="spellStart"/>
      <w:r>
        <w:t>MaR</w:t>
      </w:r>
      <w:proofErr w:type="spellEnd"/>
    </w:p>
    <w:p w14:paraId="05F23C03" w14:textId="77777777" w:rsidR="008225BE" w:rsidRDefault="008225BE" w:rsidP="008225BE">
      <w:pPr>
        <w:pStyle w:val="Zkladntextodsazen"/>
        <w:tabs>
          <w:tab w:val="num" w:pos="284"/>
        </w:tabs>
        <w:rPr>
          <w:i/>
        </w:rPr>
      </w:pPr>
      <w:r>
        <w:rPr>
          <w:i/>
        </w:rPr>
        <w:t>Regulační a řídicí funkce:</w:t>
      </w:r>
    </w:p>
    <w:p w14:paraId="38F4F63D" w14:textId="57D28FC0" w:rsidR="008225BE" w:rsidRDefault="00193A10" w:rsidP="008225BE">
      <w:pPr>
        <w:pStyle w:val="Zkladntextodsazen"/>
        <w:numPr>
          <w:ilvl w:val="0"/>
          <w:numId w:val="18"/>
        </w:numPr>
      </w:pPr>
      <w:r>
        <w:t>2</w:t>
      </w:r>
      <w:r w:rsidR="008225BE">
        <w:t xml:space="preserve">x </w:t>
      </w:r>
      <w:r w:rsidR="008225BE" w:rsidRPr="00D23828">
        <w:t xml:space="preserve">regulace teploty topné vody </w:t>
      </w:r>
      <w:r w:rsidR="008225BE">
        <w:t>na výstupu z kotlů (</w:t>
      </w:r>
      <w:r w:rsidR="008225BE" w:rsidRPr="00444923">
        <w:t>řízena externím signálem 0-10V zavedeným do automatiky kotle)</w:t>
      </w:r>
      <w:r w:rsidR="008225BE" w:rsidRPr="00D23828">
        <w:t>,</w:t>
      </w:r>
    </w:p>
    <w:p w14:paraId="28975003" w14:textId="77777777" w:rsidR="008225BE" w:rsidRPr="00D936F0" w:rsidRDefault="008225BE" w:rsidP="008225BE">
      <w:pPr>
        <w:pStyle w:val="Zkladntextodsazen"/>
        <w:numPr>
          <w:ilvl w:val="0"/>
          <w:numId w:val="18"/>
        </w:numPr>
      </w:pPr>
      <w:r w:rsidRPr="00D936F0">
        <w:t>1x regulace teploty topné vody na výstupu z</w:t>
      </w:r>
      <w:r w:rsidR="00BC60FA">
        <w:t> kotlového okruhu</w:t>
      </w:r>
      <w:r w:rsidRPr="00D936F0">
        <w:t xml:space="preserve"> - kaskádové spínání kotlů,</w:t>
      </w:r>
    </w:p>
    <w:p w14:paraId="4FE5525D" w14:textId="38D158C3" w:rsidR="008225BE" w:rsidRDefault="00193A10" w:rsidP="008225BE">
      <w:pPr>
        <w:pStyle w:val="Zkladntextodsazen"/>
        <w:numPr>
          <w:ilvl w:val="0"/>
          <w:numId w:val="18"/>
        </w:numPr>
      </w:pPr>
      <w:r>
        <w:t>8</w:t>
      </w:r>
      <w:r w:rsidR="008225BE" w:rsidRPr="00D936F0">
        <w:t>x ekvitermní regulace topné vody,</w:t>
      </w:r>
    </w:p>
    <w:p w14:paraId="0563CFAA" w14:textId="288D007D" w:rsidR="008225BE" w:rsidRPr="00D936F0" w:rsidRDefault="00E50284" w:rsidP="008225BE">
      <w:pPr>
        <w:pStyle w:val="Zkladntextodsazen"/>
        <w:numPr>
          <w:ilvl w:val="0"/>
          <w:numId w:val="18"/>
        </w:numPr>
      </w:pPr>
      <w:r>
        <w:t>10</w:t>
      </w:r>
      <w:r w:rsidR="008225BE" w:rsidRPr="00D936F0">
        <w:t>x ovládání chodu oběhových čerpadel,</w:t>
      </w:r>
    </w:p>
    <w:p w14:paraId="61224FF9" w14:textId="77777777" w:rsidR="008225BE" w:rsidRDefault="00644DEF" w:rsidP="008225BE">
      <w:pPr>
        <w:pStyle w:val="Zkladntextodsazen"/>
        <w:numPr>
          <w:ilvl w:val="0"/>
          <w:numId w:val="18"/>
        </w:numPr>
      </w:pPr>
      <w:r>
        <w:t>1</w:t>
      </w:r>
      <w:r w:rsidR="008225BE" w:rsidRPr="00D936F0">
        <w:t>x regulace teploty v</w:t>
      </w:r>
      <w:r>
        <w:t> </w:t>
      </w:r>
      <w:r w:rsidR="008225BE" w:rsidRPr="00D936F0">
        <w:t>prostoru</w:t>
      </w:r>
      <w:r>
        <w:t xml:space="preserve"> kotelny (spouštění teplovzdušné vytápěcí jednotky)</w:t>
      </w:r>
      <w:r w:rsidR="008225BE" w:rsidRPr="00D936F0">
        <w:t>,</w:t>
      </w:r>
    </w:p>
    <w:p w14:paraId="7C62EB87" w14:textId="5246EFEE" w:rsidR="008225BE" w:rsidRDefault="008225BE" w:rsidP="008225BE">
      <w:pPr>
        <w:numPr>
          <w:ilvl w:val="0"/>
          <w:numId w:val="19"/>
        </w:numPr>
      </w:pPr>
      <w:r>
        <w:t xml:space="preserve">1x </w:t>
      </w:r>
      <w:r w:rsidRPr="00D936F0">
        <w:t>regulace tlaku v systému doplňováním přídavné vody – zajišťuje automatika expanzního zařízení,</w:t>
      </w:r>
    </w:p>
    <w:p w14:paraId="066F550E" w14:textId="23E291E9" w:rsidR="00193A10" w:rsidRPr="00341A83" w:rsidRDefault="00193A10" w:rsidP="008225BE">
      <w:pPr>
        <w:numPr>
          <w:ilvl w:val="0"/>
          <w:numId w:val="19"/>
        </w:numPr>
      </w:pPr>
      <w:r w:rsidRPr="00341A83">
        <w:t>Požadavky kotle štěpky</w:t>
      </w:r>
    </w:p>
    <w:p w14:paraId="79F2A5B5" w14:textId="77777777" w:rsidR="008225BE" w:rsidRPr="00EC23F5" w:rsidRDefault="008225BE" w:rsidP="008225BE">
      <w:pPr>
        <w:tabs>
          <w:tab w:val="num" w:pos="284"/>
        </w:tabs>
        <w:rPr>
          <w:i/>
          <w:highlight w:val="yellow"/>
        </w:rPr>
      </w:pPr>
    </w:p>
    <w:p w14:paraId="6CCC00C5" w14:textId="77777777" w:rsidR="008225BE" w:rsidRPr="003671E5" w:rsidRDefault="008225BE" w:rsidP="008225BE">
      <w:pPr>
        <w:tabs>
          <w:tab w:val="num" w:pos="284"/>
        </w:tabs>
        <w:rPr>
          <w:i/>
        </w:rPr>
      </w:pPr>
      <w:r w:rsidRPr="003671E5">
        <w:rPr>
          <w:i/>
        </w:rPr>
        <w:t>Hlídání havarijních a poruchových stavů:</w:t>
      </w:r>
    </w:p>
    <w:p w14:paraId="694674AF" w14:textId="77777777" w:rsidR="008225BE" w:rsidRPr="003671E5" w:rsidRDefault="008225BE" w:rsidP="008225BE">
      <w:r w:rsidRPr="003671E5">
        <w:t>VP - vratná porucha, havárie - činnost se automaticky obnoví po odeznění stavu</w:t>
      </w:r>
    </w:p>
    <w:p w14:paraId="4EF745CD" w14:textId="77777777" w:rsidR="008225BE" w:rsidRPr="003671E5" w:rsidRDefault="008225BE" w:rsidP="008225BE">
      <w:r w:rsidRPr="003671E5">
        <w:t xml:space="preserve">NP – nevratná porucha, havárie - činnost možno obnovit až po </w:t>
      </w:r>
      <w:proofErr w:type="spellStart"/>
      <w:r w:rsidRPr="003671E5">
        <w:t>odkvitování</w:t>
      </w:r>
      <w:proofErr w:type="spellEnd"/>
      <w:r w:rsidRPr="003671E5">
        <w:t xml:space="preserve"> poruchy obsluhou</w:t>
      </w:r>
    </w:p>
    <w:p w14:paraId="7F3D9658" w14:textId="77777777" w:rsidR="008225BE" w:rsidRPr="00E22D2C" w:rsidRDefault="008225BE" w:rsidP="008225BE">
      <w:pPr>
        <w:numPr>
          <w:ilvl w:val="0"/>
          <w:numId w:val="20"/>
        </w:numPr>
      </w:pPr>
      <w:r w:rsidRPr="00E22D2C">
        <w:t>výpadek el. napájení - VP,</w:t>
      </w:r>
    </w:p>
    <w:p w14:paraId="78BDBC1B" w14:textId="77777777" w:rsidR="008225BE" w:rsidRPr="00E22D2C" w:rsidRDefault="008225BE" w:rsidP="008225BE">
      <w:pPr>
        <w:numPr>
          <w:ilvl w:val="0"/>
          <w:numId w:val="20"/>
        </w:numPr>
      </w:pPr>
      <w:r w:rsidRPr="00E22D2C">
        <w:t xml:space="preserve">1x překročení max. tlaku v sekundárním okruhu (přenos z expanzního zařízení) – odstavení </w:t>
      </w:r>
      <w:r>
        <w:t>kotelny</w:t>
      </w:r>
      <w:r w:rsidRPr="00E22D2C">
        <w:t xml:space="preserve"> - NP</w:t>
      </w:r>
    </w:p>
    <w:p w14:paraId="21E647AE" w14:textId="77777777" w:rsidR="008225BE" w:rsidRPr="00E22D2C" w:rsidRDefault="008225BE" w:rsidP="008225BE">
      <w:pPr>
        <w:numPr>
          <w:ilvl w:val="0"/>
          <w:numId w:val="20"/>
        </w:numPr>
      </w:pPr>
      <w:r w:rsidRPr="00E22D2C">
        <w:t xml:space="preserve">1x pokles pod min. tlak v sekundárním okruhu (přenos z expanzního zařízení) – odstavení </w:t>
      </w:r>
      <w:r>
        <w:t>kotelny</w:t>
      </w:r>
      <w:r w:rsidRPr="00E22D2C">
        <w:t xml:space="preserve"> – NP</w:t>
      </w:r>
    </w:p>
    <w:p w14:paraId="1A589908" w14:textId="2DA5F73A" w:rsidR="008225BE" w:rsidRPr="000E75EB" w:rsidRDefault="00193A10" w:rsidP="008225BE">
      <w:pPr>
        <w:numPr>
          <w:ilvl w:val="0"/>
          <w:numId w:val="20"/>
        </w:numPr>
      </w:pPr>
      <w:r>
        <w:t>2</w:t>
      </w:r>
      <w:r w:rsidR="008225BE" w:rsidRPr="000E75EB">
        <w:t>x překročení teploty topné vody na výstupu z kotle – odstavení kotle (automatika kotle) – NP</w:t>
      </w:r>
    </w:p>
    <w:p w14:paraId="53F391EF" w14:textId="77777777" w:rsidR="008225BE" w:rsidRDefault="008225BE" w:rsidP="008225BE">
      <w:pPr>
        <w:numPr>
          <w:ilvl w:val="0"/>
          <w:numId w:val="20"/>
        </w:numPr>
      </w:pPr>
      <w:r>
        <w:t xml:space="preserve">1x </w:t>
      </w:r>
      <w:r w:rsidRPr="00E22D2C">
        <w:t>překročení teploty t</w:t>
      </w:r>
      <w:r>
        <w:t>eplé</w:t>
      </w:r>
      <w:r w:rsidRPr="00E22D2C">
        <w:t xml:space="preserve"> vody </w:t>
      </w:r>
      <w:r>
        <w:t>na výstupu ze zásobníkového ohřívače TV – odstavení okruhu ohřevu TV</w:t>
      </w:r>
      <w:r w:rsidRPr="00E22D2C">
        <w:t xml:space="preserve"> – NP</w:t>
      </w:r>
    </w:p>
    <w:p w14:paraId="42326959" w14:textId="77777777" w:rsidR="008225BE" w:rsidRDefault="008225BE" w:rsidP="008225BE">
      <w:pPr>
        <w:numPr>
          <w:ilvl w:val="0"/>
          <w:numId w:val="20"/>
        </w:numPr>
      </w:pPr>
      <w:r w:rsidRPr="002E74DB">
        <w:t>únik plynu v prostoru kotelny</w:t>
      </w:r>
    </w:p>
    <w:p w14:paraId="230047E9" w14:textId="77777777" w:rsidR="008225BE" w:rsidRDefault="008225BE" w:rsidP="008225BE">
      <w:pPr>
        <w:numPr>
          <w:ilvl w:val="0"/>
          <w:numId w:val="14"/>
        </w:numPr>
      </w:pPr>
      <w:r>
        <w:t>1. stupeň (10% L</w:t>
      </w:r>
      <w:r w:rsidRPr="00222331">
        <w:rPr>
          <w:vertAlign w:val="subscript"/>
        </w:rPr>
        <w:t>D</w:t>
      </w:r>
      <w:r>
        <w:t>) - optická a zvuková signalizace – VP</w:t>
      </w:r>
    </w:p>
    <w:p w14:paraId="5CD3818C" w14:textId="77777777" w:rsidR="008225BE" w:rsidRPr="002E74DB" w:rsidRDefault="008225BE" w:rsidP="008225BE">
      <w:pPr>
        <w:numPr>
          <w:ilvl w:val="0"/>
          <w:numId w:val="14"/>
        </w:numPr>
      </w:pPr>
      <w:r>
        <w:t>2. stupeň</w:t>
      </w:r>
      <w:r w:rsidRPr="002E74DB">
        <w:t xml:space="preserve"> </w:t>
      </w:r>
      <w:r>
        <w:t>(20°L</w:t>
      </w:r>
      <w:r w:rsidRPr="00222331">
        <w:rPr>
          <w:vertAlign w:val="subscript"/>
        </w:rPr>
        <w:t>D</w:t>
      </w:r>
      <w:r>
        <w:t xml:space="preserve">) – uzavření </w:t>
      </w:r>
      <w:r w:rsidRPr="002E74DB">
        <w:t>BAP + odstavení kotelny – NP</w:t>
      </w:r>
    </w:p>
    <w:p w14:paraId="391DB1C6" w14:textId="77777777" w:rsidR="008225BE" w:rsidRDefault="008225BE" w:rsidP="008225BE">
      <w:pPr>
        <w:numPr>
          <w:ilvl w:val="0"/>
          <w:numId w:val="20"/>
        </w:numPr>
      </w:pPr>
      <w:r w:rsidRPr="002E74DB">
        <w:t xml:space="preserve">zaplavení prostoru kotelny – BAP + odstavení kotelny – </w:t>
      </w:r>
      <w:r>
        <w:t>N</w:t>
      </w:r>
      <w:r w:rsidRPr="002E74DB">
        <w:t>P</w:t>
      </w:r>
    </w:p>
    <w:p w14:paraId="4339D192" w14:textId="77777777" w:rsidR="008225BE" w:rsidRPr="002E74DB" w:rsidRDefault="008225BE" w:rsidP="008225BE">
      <w:pPr>
        <w:numPr>
          <w:ilvl w:val="0"/>
          <w:numId w:val="20"/>
        </w:numPr>
      </w:pPr>
      <w:r w:rsidRPr="002E74DB">
        <w:t xml:space="preserve">překročení teploty </w:t>
      </w:r>
      <w:smartTag w:uri="urn:schemas-microsoft-com:office:smarttags" w:element="metricconverter">
        <w:smartTagPr>
          <w:attr w:name="ProductID" w:val="40°C"/>
        </w:smartTagPr>
        <w:r w:rsidRPr="002E74DB">
          <w:t>40°C</w:t>
        </w:r>
      </w:smartTag>
      <w:r w:rsidRPr="002E74DB">
        <w:t xml:space="preserve"> v prostoru kotelny – odstavení kotlů - </w:t>
      </w:r>
      <w:r>
        <w:t>NP</w:t>
      </w:r>
    </w:p>
    <w:p w14:paraId="1C29A34F" w14:textId="77777777" w:rsidR="008225BE" w:rsidRPr="00E22D2C" w:rsidRDefault="008225BE" w:rsidP="008225BE">
      <w:pPr>
        <w:numPr>
          <w:ilvl w:val="0"/>
          <w:numId w:val="20"/>
        </w:numPr>
      </w:pPr>
      <w:r w:rsidRPr="00E22D2C">
        <w:t xml:space="preserve">1x </w:t>
      </w:r>
      <w:r>
        <w:t>překročení časového limitu doplňování vody do soustavy – (p</w:t>
      </w:r>
      <w:r w:rsidRPr="00E22D2C">
        <w:t xml:space="preserve">řenos z expanzního zařízení) – odstavení </w:t>
      </w:r>
      <w:r>
        <w:t>kotelny</w:t>
      </w:r>
      <w:r w:rsidRPr="00E22D2C">
        <w:t xml:space="preserve"> – NP</w:t>
      </w:r>
    </w:p>
    <w:p w14:paraId="046ADC4E" w14:textId="6B930CBA" w:rsidR="008225BE" w:rsidRDefault="00193A10" w:rsidP="008225BE">
      <w:pPr>
        <w:numPr>
          <w:ilvl w:val="0"/>
          <w:numId w:val="20"/>
        </w:numPr>
      </w:pPr>
      <w:r>
        <w:t>2</w:t>
      </w:r>
      <w:r w:rsidR="008225BE">
        <w:t>x porucha kotle – signalizace – VP</w:t>
      </w:r>
    </w:p>
    <w:p w14:paraId="12923E35" w14:textId="7830682E" w:rsidR="008225BE" w:rsidRDefault="00E50284" w:rsidP="00C11C3E">
      <w:pPr>
        <w:numPr>
          <w:ilvl w:val="0"/>
          <w:numId w:val="20"/>
        </w:numPr>
      </w:pPr>
      <w:r>
        <w:t>10</w:t>
      </w:r>
      <w:r w:rsidR="008225BE">
        <w:t xml:space="preserve">x </w:t>
      </w:r>
      <w:r w:rsidR="008225BE" w:rsidRPr="002E74DB">
        <w:t xml:space="preserve">porucha </w:t>
      </w:r>
      <w:r w:rsidR="008225BE">
        <w:t>čerpadel</w:t>
      </w:r>
      <w:r w:rsidR="008225BE" w:rsidRPr="002E74DB">
        <w:t xml:space="preserve"> – </w:t>
      </w:r>
      <w:r w:rsidR="008225BE">
        <w:t>signalizace</w:t>
      </w:r>
      <w:r w:rsidR="008225BE" w:rsidRPr="002E74DB">
        <w:t xml:space="preserve"> </w:t>
      </w:r>
      <w:r w:rsidR="008225BE">
        <w:t>–</w:t>
      </w:r>
      <w:r w:rsidR="008225BE" w:rsidRPr="002E74DB">
        <w:t xml:space="preserve"> </w:t>
      </w:r>
      <w:r w:rsidR="008225BE">
        <w:t>V</w:t>
      </w:r>
      <w:r w:rsidR="008225BE" w:rsidRPr="002E74DB">
        <w:t>P</w:t>
      </w:r>
    </w:p>
    <w:p w14:paraId="0F692EA1" w14:textId="77777777" w:rsidR="008225BE" w:rsidRDefault="00C11C3E" w:rsidP="008225BE">
      <w:pPr>
        <w:numPr>
          <w:ilvl w:val="0"/>
          <w:numId w:val="20"/>
        </w:numPr>
      </w:pPr>
      <w:r>
        <w:t>1</w:t>
      </w:r>
      <w:r w:rsidR="008225BE">
        <w:t xml:space="preserve"> x porucha VZT jednotky – signalizace – VP</w:t>
      </w:r>
    </w:p>
    <w:p w14:paraId="512E92E1" w14:textId="77777777" w:rsidR="008225BE" w:rsidRPr="002E74DB" w:rsidRDefault="008225BE" w:rsidP="008225BE">
      <w:pPr>
        <w:numPr>
          <w:ilvl w:val="0"/>
          <w:numId w:val="20"/>
        </w:numPr>
      </w:pPr>
      <w:r>
        <w:t xml:space="preserve">1x pokles teploty </w:t>
      </w:r>
      <w:r w:rsidRPr="002E74DB">
        <w:t>v prostoru kotelny</w:t>
      </w:r>
      <w:r>
        <w:t xml:space="preserve"> pod </w:t>
      </w:r>
      <w:smartTag w:uri="urn:schemas-microsoft-com:office:smarttags" w:element="metricconverter">
        <w:smartTagPr>
          <w:attr w:name="ProductID" w:val="5°C"/>
        </w:smartTagPr>
        <w:r>
          <w:t>5°C</w:t>
        </w:r>
      </w:smartTag>
      <w:r w:rsidRPr="002E74DB">
        <w:t xml:space="preserve"> – </w:t>
      </w:r>
      <w:r>
        <w:t>signalizace</w:t>
      </w:r>
      <w:r w:rsidRPr="002E74DB">
        <w:t xml:space="preserve"> - </w:t>
      </w:r>
      <w:r>
        <w:t>VP</w:t>
      </w:r>
    </w:p>
    <w:p w14:paraId="02C5AB04" w14:textId="77777777" w:rsidR="008225BE" w:rsidRDefault="008225BE" w:rsidP="008225BE">
      <w:pPr>
        <w:pStyle w:val="Zkladntextodsazen"/>
        <w:tabs>
          <w:tab w:val="num" w:pos="284"/>
        </w:tabs>
        <w:rPr>
          <w:i/>
        </w:rPr>
      </w:pPr>
    </w:p>
    <w:p w14:paraId="1AED2D8F" w14:textId="77777777" w:rsidR="008225BE" w:rsidRPr="00B43344" w:rsidRDefault="008225BE" w:rsidP="008225BE">
      <w:pPr>
        <w:pStyle w:val="Zkladntextodsazen"/>
        <w:tabs>
          <w:tab w:val="num" w:pos="284"/>
        </w:tabs>
        <w:rPr>
          <w:i/>
        </w:rPr>
      </w:pPr>
      <w:r w:rsidRPr="00B43344">
        <w:rPr>
          <w:i/>
        </w:rPr>
        <w:t>Další snímané parametry:</w:t>
      </w:r>
    </w:p>
    <w:p w14:paraId="17F98644" w14:textId="77777777" w:rsidR="00C11C3E" w:rsidRPr="004534E2" w:rsidRDefault="00C11C3E" w:rsidP="00C11C3E">
      <w:pPr>
        <w:numPr>
          <w:ilvl w:val="0"/>
          <w:numId w:val="18"/>
        </w:numPr>
      </w:pPr>
      <w:r>
        <w:t>1x</w:t>
      </w:r>
      <w:r w:rsidRPr="004534E2">
        <w:t xml:space="preserve"> požadovaná a skutečná teplota výstupní vody z kotlového okruhu</w:t>
      </w:r>
    </w:p>
    <w:p w14:paraId="5AA0A4D6" w14:textId="77777777" w:rsidR="008225BE" w:rsidRPr="00B43344" w:rsidRDefault="008225BE" w:rsidP="008225BE">
      <w:pPr>
        <w:pStyle w:val="Zkladntextodsazen"/>
        <w:numPr>
          <w:ilvl w:val="0"/>
          <w:numId w:val="18"/>
        </w:numPr>
      </w:pPr>
      <w:r w:rsidRPr="00B43344">
        <w:t>1x teplota topné vody vrat kotlový okruh</w:t>
      </w:r>
    </w:p>
    <w:p w14:paraId="5FE0802E" w14:textId="77777777" w:rsidR="008225BE" w:rsidRPr="005B2CB6" w:rsidRDefault="008225BE" w:rsidP="008225BE">
      <w:pPr>
        <w:pStyle w:val="Zkladntextodsazen"/>
        <w:numPr>
          <w:ilvl w:val="0"/>
          <w:numId w:val="18"/>
        </w:numPr>
      </w:pPr>
      <w:r w:rsidRPr="005B2CB6">
        <w:t>1x tlak v sekundárním systému</w:t>
      </w:r>
    </w:p>
    <w:p w14:paraId="42A247C4" w14:textId="77777777" w:rsidR="008225BE" w:rsidRPr="00B43344" w:rsidRDefault="008225BE" w:rsidP="008225BE">
      <w:pPr>
        <w:pStyle w:val="Zkladntextodsazen"/>
        <w:numPr>
          <w:ilvl w:val="0"/>
          <w:numId w:val="18"/>
        </w:numPr>
      </w:pPr>
      <w:r w:rsidRPr="00B43344">
        <w:t xml:space="preserve">1x údaje z expanzního zařízení (2xAO, 6xDO - tlak v systému, hladina v nádrži, </w:t>
      </w:r>
      <w:proofErr w:type="spellStart"/>
      <w:r w:rsidRPr="00B43344">
        <w:t>hav</w:t>
      </w:r>
      <w:proofErr w:type="spellEnd"/>
      <w:r w:rsidRPr="00B43344">
        <w:t xml:space="preserve">. min. tlak, </w:t>
      </w:r>
      <w:proofErr w:type="spellStart"/>
      <w:r w:rsidRPr="00B43344">
        <w:t>hav</w:t>
      </w:r>
      <w:proofErr w:type="spellEnd"/>
      <w:r w:rsidRPr="00B43344">
        <w:t>. max. tlak, porucha čerpadel, doba běhu čerpadla překročena, doba doplňování překročena, výpadek napětí)</w:t>
      </w:r>
    </w:p>
    <w:p w14:paraId="66A808FC" w14:textId="77777777" w:rsidR="008225BE" w:rsidRPr="00B43344" w:rsidRDefault="00C11C3E" w:rsidP="008225BE">
      <w:pPr>
        <w:pStyle w:val="Zkladntextodsazen"/>
        <w:numPr>
          <w:ilvl w:val="0"/>
          <w:numId w:val="18"/>
        </w:numPr>
      </w:pPr>
      <w:r>
        <w:t>1</w:t>
      </w:r>
      <w:r w:rsidR="008225BE" w:rsidRPr="00B43344">
        <w:t>x venkovní teplota (S)</w:t>
      </w:r>
    </w:p>
    <w:p w14:paraId="576DA322" w14:textId="77777777" w:rsidR="008225BE" w:rsidRDefault="008225BE" w:rsidP="008225BE">
      <w:pPr>
        <w:pStyle w:val="Zkladntextodsazen"/>
        <w:numPr>
          <w:ilvl w:val="0"/>
          <w:numId w:val="18"/>
        </w:numPr>
      </w:pPr>
      <w:r w:rsidRPr="00B43344">
        <w:t>1x teplota v prostoru kotelny</w:t>
      </w:r>
    </w:p>
    <w:p w14:paraId="4D5B9532" w14:textId="77777777" w:rsidR="00C11C3E" w:rsidRPr="004534E2" w:rsidRDefault="00C11C3E" w:rsidP="00C11C3E">
      <w:pPr>
        <w:numPr>
          <w:ilvl w:val="0"/>
          <w:numId w:val="18"/>
        </w:numPr>
      </w:pPr>
      <w:r>
        <w:t>2</w:t>
      </w:r>
      <w:r w:rsidRPr="004534E2">
        <w:t xml:space="preserve">x </w:t>
      </w:r>
      <w:r>
        <w:t>vodoměr</w:t>
      </w:r>
      <w:r w:rsidRPr="004534E2">
        <w:t xml:space="preserve"> - </w:t>
      </w:r>
      <w:r>
        <w:t>stav</w:t>
      </w:r>
    </w:p>
    <w:p w14:paraId="4D778F08" w14:textId="660E602D" w:rsidR="00C11C3E" w:rsidRPr="00B43344" w:rsidRDefault="00193A10" w:rsidP="008A3E97">
      <w:pPr>
        <w:numPr>
          <w:ilvl w:val="0"/>
          <w:numId w:val="18"/>
        </w:numPr>
      </w:pPr>
      <w:r>
        <w:t>5</w:t>
      </w:r>
      <w:r w:rsidR="00C11C3E">
        <w:t>x teplota v akumulační</w:t>
      </w:r>
      <w:r>
        <w:t>ch</w:t>
      </w:r>
      <w:r w:rsidR="00C11C3E">
        <w:t xml:space="preserve"> nádrž</w:t>
      </w:r>
      <w:r>
        <w:t>ích</w:t>
      </w:r>
    </w:p>
    <w:p w14:paraId="7EB70703" w14:textId="77777777" w:rsidR="008225BE" w:rsidRPr="00466FD6" w:rsidRDefault="008225BE" w:rsidP="008225BE">
      <w:pPr>
        <w:pStyle w:val="Nadpis3"/>
        <w:numPr>
          <w:ilvl w:val="2"/>
          <w:numId w:val="4"/>
        </w:numPr>
      </w:pPr>
      <w:r w:rsidRPr="00466FD6">
        <w:t>Vizualizace, ovládaní zařízení:</w:t>
      </w:r>
    </w:p>
    <w:p w14:paraId="4E94E783" w14:textId="77777777" w:rsidR="008225BE" w:rsidRPr="003671E5" w:rsidRDefault="008225BE" w:rsidP="00C11C3E">
      <w:pPr>
        <w:pStyle w:val="Zkladntextodsazen"/>
        <w:tabs>
          <w:tab w:val="num" w:pos="284"/>
        </w:tabs>
        <w:ind w:firstLine="0"/>
      </w:pPr>
      <w:r w:rsidRPr="003671E5">
        <w:t xml:space="preserve">ŘS bude umožňovat přenos hodnot řízených a měřených parametrů na centrální dispečink, stav </w:t>
      </w:r>
      <w:r w:rsidR="00C11C3E">
        <w:t>z</w:t>
      </w:r>
      <w:r w:rsidRPr="003671E5">
        <w:t>ařízení a jejich vzdálené nastavení:</w:t>
      </w:r>
    </w:p>
    <w:p w14:paraId="41827C4F" w14:textId="77777777" w:rsidR="008225BE" w:rsidRPr="003671E5" w:rsidRDefault="008225BE" w:rsidP="008225BE">
      <w:pPr>
        <w:pStyle w:val="Zkladntextodsazen"/>
        <w:numPr>
          <w:ilvl w:val="0"/>
          <w:numId w:val="18"/>
        </w:numPr>
      </w:pPr>
      <w:r w:rsidRPr="003671E5">
        <w:t>teploty – nastavení v povoleném rozsahu,</w:t>
      </w:r>
    </w:p>
    <w:p w14:paraId="45E7B5DF" w14:textId="77777777" w:rsidR="008225BE" w:rsidRPr="003671E5" w:rsidRDefault="008225BE" w:rsidP="008225BE">
      <w:pPr>
        <w:pStyle w:val="Zkladntextodsazen"/>
        <w:numPr>
          <w:ilvl w:val="0"/>
          <w:numId w:val="18"/>
        </w:numPr>
      </w:pPr>
      <w:r w:rsidRPr="003671E5">
        <w:t>tlaky – nastavení v povoleném rozsahu,</w:t>
      </w:r>
    </w:p>
    <w:p w14:paraId="6538F750" w14:textId="77777777" w:rsidR="008225BE" w:rsidRPr="003671E5" w:rsidRDefault="008225BE" w:rsidP="008225BE">
      <w:pPr>
        <w:pStyle w:val="Zkladntextodsazen"/>
        <w:numPr>
          <w:ilvl w:val="0"/>
          <w:numId w:val="18"/>
        </w:numPr>
      </w:pPr>
      <w:r w:rsidRPr="003671E5">
        <w:t>čerpadla - zapnuto, vypnuto, chod, porucha,</w:t>
      </w:r>
    </w:p>
    <w:p w14:paraId="5574A6F5" w14:textId="77777777" w:rsidR="008225BE" w:rsidRPr="003671E5" w:rsidRDefault="008225BE" w:rsidP="008225BE">
      <w:pPr>
        <w:pStyle w:val="Zkladntextodsazen"/>
        <w:numPr>
          <w:ilvl w:val="0"/>
          <w:numId w:val="18"/>
        </w:numPr>
      </w:pPr>
      <w:r w:rsidRPr="003671E5">
        <w:t>VZT zařízení - zapnuto, vypnuto, chod, porucha,</w:t>
      </w:r>
    </w:p>
    <w:p w14:paraId="7735D83F" w14:textId="77777777" w:rsidR="008225BE" w:rsidRPr="003671E5" w:rsidRDefault="008225BE" w:rsidP="008225BE">
      <w:pPr>
        <w:pStyle w:val="Zkladntextodsazen"/>
        <w:numPr>
          <w:ilvl w:val="0"/>
          <w:numId w:val="18"/>
        </w:numPr>
      </w:pPr>
      <w:r w:rsidRPr="003671E5">
        <w:t>regulační armatury s pohony – regulace polohy – automat, ručně,</w:t>
      </w:r>
    </w:p>
    <w:p w14:paraId="67B5E185" w14:textId="77777777" w:rsidR="008225BE" w:rsidRPr="00D23828" w:rsidRDefault="008225BE" w:rsidP="008225BE">
      <w:pPr>
        <w:pStyle w:val="Nadpis3"/>
        <w:numPr>
          <w:ilvl w:val="2"/>
          <w:numId w:val="4"/>
        </w:numPr>
      </w:pPr>
      <w:r w:rsidRPr="00D23828">
        <w:t>PRS, osvětlení:</w:t>
      </w:r>
    </w:p>
    <w:p w14:paraId="4799963D" w14:textId="77777777" w:rsidR="008225BE" w:rsidRPr="00D23828" w:rsidRDefault="008225BE" w:rsidP="008225BE">
      <w:pPr>
        <w:tabs>
          <w:tab w:val="num" w:pos="284"/>
        </w:tabs>
      </w:pPr>
      <w:bookmarkStart w:id="75" w:name="_Hlk514939565"/>
      <w:r w:rsidRPr="00D23828">
        <w:t>Pro nově instalované zařízení bude provedena nová elektroinstalace.</w:t>
      </w:r>
      <w:bookmarkEnd w:id="75"/>
      <w:r w:rsidRPr="00D23828">
        <w:t xml:space="preserve"> Veškeré technologické spotřebiče (kotle, čerpadla, servopohony......) budou napájeny z nového rozvaděče umístěného v prostoru kotelny. </w:t>
      </w:r>
    </w:p>
    <w:p w14:paraId="6A2583B7" w14:textId="77777777" w:rsidR="008225BE" w:rsidRPr="00D23828" w:rsidRDefault="008225BE" w:rsidP="008225BE">
      <w:pPr>
        <w:tabs>
          <w:tab w:val="num" w:pos="284"/>
        </w:tabs>
      </w:pPr>
      <w:r w:rsidRPr="00D23828">
        <w:t xml:space="preserve">Čerpadla a další spotřebiče budou pracovat v režimech ”ručně” nebo ”automaticky”. V režimu ”ručně” budou ovládána pomocí tlačítek na dveřích rozvaděče, v režimu ”automaticky” řídícím systémem </w:t>
      </w:r>
      <w:proofErr w:type="spellStart"/>
      <w:r w:rsidRPr="00D23828">
        <w:t>MaR</w:t>
      </w:r>
      <w:proofErr w:type="spellEnd"/>
      <w:r w:rsidRPr="00D23828">
        <w:t xml:space="preserve">. Na únikové cestě z kotelny bude umístěno havarijní tlačítko, kterým bude možno v případě potřeby </w:t>
      </w:r>
      <w:r>
        <w:t>zajistit přerušení přívodu el. energie do automatiky hořáku.</w:t>
      </w:r>
    </w:p>
    <w:p w14:paraId="3C3AF05A" w14:textId="77777777" w:rsidR="008225BE" w:rsidRDefault="008225BE" w:rsidP="008225BE">
      <w:pPr>
        <w:tabs>
          <w:tab w:val="num" w:pos="284"/>
        </w:tabs>
        <w:ind w:firstLine="0"/>
      </w:pPr>
      <w:bookmarkStart w:id="76" w:name="_Hlk514939621"/>
      <w:r w:rsidRPr="00D23828">
        <w:tab/>
        <w:t>Osvětlení prostoru</w:t>
      </w:r>
      <w:r>
        <w:t xml:space="preserve"> kotelny bude </w:t>
      </w:r>
      <w:r w:rsidR="00353DC9">
        <w:t>nové</w:t>
      </w:r>
      <w:r w:rsidRPr="00AE1F97">
        <w:t>.</w:t>
      </w:r>
    </w:p>
    <w:bookmarkEnd w:id="76"/>
    <w:p w14:paraId="3C23839D" w14:textId="77777777" w:rsidR="00BC60FA" w:rsidRPr="004534E2" w:rsidRDefault="00BC60FA" w:rsidP="00BC60FA">
      <w:pPr>
        <w:pStyle w:val="Nadpis3"/>
        <w:numPr>
          <w:ilvl w:val="2"/>
          <w:numId w:val="4"/>
        </w:numPr>
      </w:pPr>
      <w:r w:rsidRPr="004534E2">
        <w:t>Ostatní</w:t>
      </w:r>
    </w:p>
    <w:p w14:paraId="397CEC7C" w14:textId="5DD25EFA" w:rsidR="00BC60FA" w:rsidRPr="004534E2" w:rsidRDefault="00BC60FA" w:rsidP="00BC60FA">
      <w:pPr>
        <w:tabs>
          <w:tab w:val="num" w:pos="284"/>
        </w:tabs>
      </w:pPr>
      <w:r w:rsidRPr="004534E2">
        <w:t>Na únikové cestě z</w:t>
      </w:r>
      <w:r>
        <w:t xml:space="preserve"> kotelny</w:t>
      </w:r>
      <w:r w:rsidRPr="004534E2">
        <w:t> bude umístěno havarijní tlačítko</w:t>
      </w:r>
      <w:r>
        <w:t xml:space="preserve"> pro odstavení technologie</w:t>
      </w:r>
      <w:r w:rsidRPr="004534E2">
        <w:t>.</w:t>
      </w:r>
      <w:r w:rsidR="009339F6">
        <w:t xml:space="preserve"> V prostoru kotelny bude zvuková a světelná signalizace poruchy.</w:t>
      </w:r>
    </w:p>
    <w:p w14:paraId="088931B5" w14:textId="77777777" w:rsidR="00CA3146" w:rsidRPr="00CA3146" w:rsidRDefault="00CA3146" w:rsidP="00CA3146">
      <w:pPr>
        <w:pStyle w:val="Nadpis2"/>
        <w:numPr>
          <w:ilvl w:val="1"/>
          <w:numId w:val="4"/>
        </w:numPr>
      </w:pPr>
      <w:bookmarkStart w:id="77" w:name="_Toc454974479"/>
      <w:bookmarkStart w:id="78" w:name="_Toc56677074"/>
      <w:r w:rsidRPr="00CA3146">
        <w:t>Detekce úniku hořlavých plynů</w:t>
      </w:r>
      <w:bookmarkEnd w:id="77"/>
      <w:bookmarkEnd w:id="78"/>
    </w:p>
    <w:p w14:paraId="1244AC5F" w14:textId="77777777" w:rsidR="00CA3146" w:rsidRDefault="00CA3146" w:rsidP="00CA3146">
      <w:r>
        <w:t>Kotelna bude vybavena zařízením pro detekci úniku hořlavých plynů. Detekční zařízení má dvoustupňovou funkci:</w:t>
      </w:r>
    </w:p>
    <w:p w14:paraId="6F957427" w14:textId="77777777" w:rsidR="00CA3146" w:rsidRDefault="00CA3146" w:rsidP="00CA3146">
      <w:r>
        <w:t>- 1. stupeň (10% LEL) – optická a zvuková signalizace, spuštění nuceného větrání na plný výkon</w:t>
      </w:r>
    </w:p>
    <w:p w14:paraId="5395EC7C" w14:textId="77777777" w:rsidR="00CA3146" w:rsidRDefault="00CA3146" w:rsidP="00CA3146">
      <w:r>
        <w:t>- 2. stupeň (20% LEL) – optická a zvuková signalizace, odstavení kotlů + uzavření samočinného uzávěru plynného paliva</w:t>
      </w:r>
    </w:p>
    <w:p w14:paraId="399E35AD" w14:textId="77777777" w:rsidR="00CA3146" w:rsidRDefault="00CA3146" w:rsidP="00CA3146"/>
    <w:p w14:paraId="057E0585" w14:textId="77777777" w:rsidR="00F83C24" w:rsidRPr="00F83C24" w:rsidRDefault="00CA3146" w:rsidP="00CA3146">
      <w:r w:rsidRPr="00F83C24">
        <w:t>Zařízení sestává z polovodičových snímačů úniku plynu a napájecího zdroje</w:t>
      </w:r>
      <w:r w:rsidR="00F83C24" w:rsidRPr="00F83C24">
        <w:t>.</w:t>
      </w:r>
    </w:p>
    <w:p w14:paraId="4EA6605C" w14:textId="14E4001A" w:rsidR="00CA3146" w:rsidRDefault="00CA3146" w:rsidP="00CA3146">
      <w:r w:rsidRPr="00F83C24">
        <w:t>Půdorys kotelny je větší než 60m2 (</w:t>
      </w:r>
      <w:r w:rsidR="00136A0F">
        <w:t xml:space="preserve">cca </w:t>
      </w:r>
      <w:r w:rsidRPr="00F83C24">
        <w:t>1</w:t>
      </w:r>
      <w:r w:rsidR="00136A0F">
        <w:t>00</w:t>
      </w:r>
      <w:r w:rsidRPr="00F83C24">
        <w:t xml:space="preserve">m2), prostor </w:t>
      </w:r>
      <w:r w:rsidR="00136A0F">
        <w:t>není členitý</w:t>
      </w:r>
      <w:r w:rsidRPr="00F83C24">
        <w:t xml:space="preserve"> a střešní konstrukce je s mírným sklonem. V souladu s TPG 93801 čl. 5.2.1.1 e) budou snímače úniku plynu umístěny </w:t>
      </w:r>
      <w:r w:rsidR="00136A0F">
        <w:t xml:space="preserve">nad kotel, k vstupu do kotelny, k výdechu VZT z kotelny do zásobníku štěpky. Samostatně v prostoru zásobníku štěpky </w:t>
      </w:r>
      <w:r w:rsidRPr="00F83C24">
        <w:t>těsně pod strop prostoru</w:t>
      </w:r>
      <w:r w:rsidR="00136A0F">
        <w:t>. T</w:t>
      </w:r>
      <w:r w:rsidRPr="00F83C24">
        <w:t xml:space="preserve">zn. celkem </w:t>
      </w:r>
      <w:r w:rsidR="001926A8">
        <w:t>4</w:t>
      </w:r>
      <w:r w:rsidRPr="00F83C24">
        <w:t xml:space="preserve"> snímač</w:t>
      </w:r>
      <w:r w:rsidR="001926A8">
        <w:t>e</w:t>
      </w:r>
      <w:r w:rsidRPr="00F83C24">
        <w:t xml:space="preserve">. Napájecí zařízení </w:t>
      </w:r>
      <w:r w:rsidR="00F83C24" w:rsidRPr="00F83C24">
        <w:t>bu</w:t>
      </w:r>
      <w:r w:rsidRPr="00F83C24">
        <w:t xml:space="preserve">de umístěno v rozvaděči </w:t>
      </w:r>
      <w:proofErr w:type="spellStart"/>
      <w:r w:rsidRPr="00F83C24">
        <w:t>MaR</w:t>
      </w:r>
      <w:proofErr w:type="spellEnd"/>
      <w:r w:rsidRPr="00F83C24">
        <w:t>.</w:t>
      </w:r>
    </w:p>
    <w:p w14:paraId="5FCB873B" w14:textId="77777777" w:rsidR="00521247" w:rsidRDefault="00521247" w:rsidP="00CA3146"/>
    <w:p w14:paraId="1E0FCC29" w14:textId="77777777" w:rsidR="00CA3146" w:rsidRDefault="00CA3146" w:rsidP="00CA3146"/>
    <w:p w14:paraId="5F17FFAF" w14:textId="77777777" w:rsidR="00CA3146" w:rsidRDefault="00CA3146" w:rsidP="00CA3146">
      <w:bookmarkStart w:id="79" w:name="_Hlk53393651"/>
      <w:r>
        <w:t>Požadavky na umístění snímačů:</w:t>
      </w:r>
      <w:r>
        <w:tab/>
        <w:t>- min. vzdálenost od nosníku</w:t>
      </w:r>
      <w:r w:rsidR="00706738">
        <w:tab/>
      </w:r>
      <w:r w:rsidR="00706738">
        <w:tab/>
      </w:r>
      <w:r>
        <w:tab/>
      </w:r>
      <w:smartTag w:uri="urn:schemas-microsoft-com:office:smarttags" w:element="metricconverter">
        <w:smartTagPr>
          <w:attr w:name="ProductID" w:val="1,0 m"/>
        </w:smartTagPr>
        <w:r>
          <w:t>1,0 m</w:t>
        </w:r>
      </w:smartTag>
    </w:p>
    <w:p w14:paraId="36B8BEA8" w14:textId="77777777" w:rsidR="00CA3146" w:rsidRDefault="00CA3146" w:rsidP="00CA3146">
      <w:r>
        <w:tab/>
      </w:r>
      <w:r>
        <w:tab/>
      </w:r>
      <w:r>
        <w:tab/>
      </w:r>
      <w:r>
        <w:tab/>
      </w:r>
      <w:r>
        <w:tab/>
        <w:t>- min. vzdálenost od větracího otvoru</w:t>
      </w:r>
      <w:r>
        <w:tab/>
      </w:r>
      <w:r>
        <w:tab/>
      </w:r>
      <w:smartTag w:uri="urn:schemas-microsoft-com:office:smarttags" w:element="metricconverter">
        <w:smartTagPr>
          <w:attr w:name="ProductID" w:val="1,5 m"/>
        </w:smartTagPr>
        <w:r>
          <w:t>1,5 m</w:t>
        </w:r>
      </w:smartTag>
    </w:p>
    <w:p w14:paraId="687703F4" w14:textId="77777777" w:rsidR="00CA3146" w:rsidRDefault="00CA3146" w:rsidP="00CA3146">
      <w:r>
        <w:tab/>
      </w:r>
      <w:r>
        <w:tab/>
      </w:r>
      <w:r>
        <w:tab/>
      </w:r>
      <w:r>
        <w:tab/>
      </w:r>
      <w:r>
        <w:tab/>
        <w:t>- umístit na strop</w:t>
      </w:r>
    </w:p>
    <w:p w14:paraId="38DF8813" w14:textId="77777777" w:rsidR="00CA3146" w:rsidRDefault="00CA3146" w:rsidP="00CA3146">
      <w:r>
        <w:tab/>
      </w:r>
      <w:r>
        <w:tab/>
      </w:r>
      <w:r>
        <w:tab/>
      </w:r>
      <w:r>
        <w:tab/>
      </w:r>
      <w:r>
        <w:tab/>
        <w:t>- neumísťovat na nosníky</w:t>
      </w:r>
    </w:p>
    <w:bookmarkEnd w:id="79"/>
    <w:p w14:paraId="727411F9" w14:textId="58548AEA" w:rsidR="00CA3146" w:rsidRDefault="00CA3146" w:rsidP="00CA3146">
      <w:r w:rsidRPr="00341A83">
        <w:t>Rozmístění snímačů viz. výkres</w:t>
      </w:r>
      <w:r w:rsidR="002E4FFC" w:rsidRPr="00341A83">
        <w:t xml:space="preserve"> č</w:t>
      </w:r>
      <w:r w:rsidR="004769EE" w:rsidRPr="00341A83">
        <w:t xml:space="preserve">. </w:t>
      </w:r>
      <w:r w:rsidR="00341A83" w:rsidRPr="00341A83">
        <w:t>352_1</w:t>
      </w:r>
      <w:r w:rsidRPr="00341A83">
        <w:t xml:space="preserve"> </w:t>
      </w:r>
      <w:r w:rsidR="00341A83" w:rsidRPr="00341A83">
        <w:t>–</w:t>
      </w:r>
      <w:r w:rsidRPr="00341A83">
        <w:t xml:space="preserve"> </w:t>
      </w:r>
      <w:r w:rsidR="00341A83" w:rsidRPr="00341A83">
        <w:t xml:space="preserve">Půdorys části </w:t>
      </w:r>
      <w:proofErr w:type="spellStart"/>
      <w:r w:rsidR="00341A83" w:rsidRPr="00341A83">
        <w:t>MaR</w:t>
      </w:r>
      <w:proofErr w:type="spellEnd"/>
      <w:r w:rsidR="00F83C24" w:rsidRPr="00341A83">
        <w:t>.</w:t>
      </w:r>
    </w:p>
    <w:p w14:paraId="69E26BD3" w14:textId="77777777" w:rsidR="00C2316B" w:rsidRPr="00521247" w:rsidRDefault="00C2316B" w:rsidP="00C2316B">
      <w:pPr>
        <w:pStyle w:val="Nadpis2"/>
        <w:numPr>
          <w:ilvl w:val="1"/>
          <w:numId w:val="9"/>
        </w:numPr>
        <w:tabs>
          <w:tab w:val="num" w:pos="1080"/>
        </w:tabs>
      </w:pPr>
      <w:bookmarkStart w:id="80" w:name="_Toc56677075"/>
      <w:r w:rsidRPr="00521247">
        <w:t>Větrání</w:t>
      </w:r>
      <w:bookmarkEnd w:id="80"/>
    </w:p>
    <w:p w14:paraId="2E4F6CEC" w14:textId="77777777" w:rsidR="00C2316B" w:rsidRPr="00C2316B" w:rsidRDefault="00C2316B" w:rsidP="00C2316B">
      <w:pPr>
        <w:pStyle w:val="Nadpis3"/>
        <w:numPr>
          <w:ilvl w:val="2"/>
          <w:numId w:val="4"/>
        </w:numPr>
      </w:pPr>
      <w:r w:rsidRPr="00C2316B">
        <w:t>Větrání kotelny</w:t>
      </w:r>
    </w:p>
    <w:p w14:paraId="38126975" w14:textId="4B3A8A04" w:rsidR="00C2316B" w:rsidRPr="00521247" w:rsidRDefault="00C2316B" w:rsidP="00C2316B">
      <w:pPr>
        <w:ind w:firstLine="432"/>
      </w:pPr>
      <w:r w:rsidRPr="00521247">
        <w:t xml:space="preserve">Větrání kotelny bude </w:t>
      </w:r>
      <w:r w:rsidR="002C3370">
        <w:t>nucené - přetlakové</w:t>
      </w:r>
      <w:r w:rsidRPr="00521247">
        <w:t>.</w:t>
      </w:r>
    </w:p>
    <w:p w14:paraId="35649189" w14:textId="4025D8A4" w:rsidR="00C2316B" w:rsidRPr="00521247" w:rsidRDefault="00C2316B" w:rsidP="00C2316B">
      <w:pPr>
        <w:ind w:firstLine="432"/>
      </w:pPr>
      <w:r w:rsidRPr="00521247">
        <w:t>Spalovací a větrací vzduch bude přiváděn</w:t>
      </w:r>
      <w:r w:rsidR="002C3370">
        <w:t xml:space="preserve"> dvěma</w:t>
      </w:r>
      <w:r w:rsidRPr="00521247">
        <w:t xml:space="preserve"> větracím</w:t>
      </w:r>
      <w:r w:rsidR="002C3370">
        <w:t>i</w:t>
      </w:r>
      <w:r w:rsidRPr="00521247">
        <w:t xml:space="preserve"> otvor</w:t>
      </w:r>
      <w:r w:rsidR="005B3E07">
        <w:t>y</w:t>
      </w:r>
      <w:r w:rsidRPr="00521247">
        <w:t xml:space="preserve"> </w:t>
      </w:r>
      <w:r w:rsidR="002C3370">
        <w:t xml:space="preserve">nad </w:t>
      </w:r>
      <w:r w:rsidRPr="00521247">
        <w:t>podlah</w:t>
      </w:r>
      <w:r w:rsidR="002C3370">
        <w:t>ou</w:t>
      </w:r>
      <w:r w:rsidRPr="00521247">
        <w:t xml:space="preserve"> kotelny o rozměru </w:t>
      </w:r>
      <w:r w:rsidR="002C3370">
        <w:t>315</w:t>
      </w:r>
      <w:r w:rsidRPr="00521247">
        <w:t>x</w:t>
      </w:r>
      <w:r w:rsidR="002C3370">
        <w:t>315</w:t>
      </w:r>
      <w:r w:rsidRPr="00521247">
        <w:t>mm v JV fasádě.</w:t>
      </w:r>
    </w:p>
    <w:p w14:paraId="6E2FFB0D" w14:textId="36E89D3C" w:rsidR="00521247" w:rsidRPr="00521247" w:rsidRDefault="00C2316B" w:rsidP="00C2316B">
      <w:pPr>
        <w:ind w:firstLine="432"/>
      </w:pPr>
      <w:r w:rsidRPr="00521247">
        <w:t>Odvod vzduchu pro 0,5x výměnu a odvod tepelné zátěže z kotlů a potrubí bude zajištěn</w:t>
      </w:r>
      <w:r w:rsidR="002C3370">
        <w:t xml:space="preserve"> třemi</w:t>
      </w:r>
      <w:r w:rsidRPr="00521247">
        <w:t xml:space="preserve"> </w:t>
      </w:r>
      <w:r w:rsidR="00521247" w:rsidRPr="00521247">
        <w:t>otvor</w:t>
      </w:r>
      <w:r w:rsidR="002C3370">
        <w:t>y. První stávající otvor 6</w:t>
      </w:r>
      <w:r w:rsidR="00DA17FA">
        <w:t>00</w:t>
      </w:r>
      <w:r w:rsidR="00521247" w:rsidRPr="00521247">
        <w:t>x</w:t>
      </w:r>
      <w:r w:rsidR="002C3370">
        <w:t>40</w:t>
      </w:r>
      <w:r w:rsidR="00521247" w:rsidRPr="00521247">
        <w:t>0mm pod stropem kotelny v S</w:t>
      </w:r>
      <w:r w:rsidR="002C3370">
        <w:t> </w:t>
      </w:r>
      <w:r w:rsidR="00521247" w:rsidRPr="00521247">
        <w:t>fasádě</w:t>
      </w:r>
      <w:r w:rsidR="002C3370">
        <w:t>, dva další umístěné ve stěně mezi kotelnou a zásobníkem štěpky. Oba budou mít rozměry 400x400mm a budou opatřeny požární klapkou s pohonem</w:t>
      </w:r>
      <w:r w:rsidR="00521247" w:rsidRPr="00521247">
        <w:t>.</w:t>
      </w:r>
      <w:r w:rsidR="002C3370">
        <w:t xml:space="preserve"> Z prostoru zásobníku štěpky bude vzduch odváděn čtyřmi otvory 300x300mm ve vratech kotelny.</w:t>
      </w:r>
    </w:p>
    <w:p w14:paraId="41BF0A19" w14:textId="73312B08" w:rsidR="00521247" w:rsidRDefault="002C3370" w:rsidP="00C2316B">
      <w:pPr>
        <w:ind w:firstLine="432"/>
      </w:pPr>
      <w:r>
        <w:t>Sací i výdechové o</w:t>
      </w:r>
      <w:r w:rsidR="00521247" w:rsidRPr="00521247">
        <w:t>tvory</w:t>
      </w:r>
      <w:r>
        <w:t xml:space="preserve"> o</w:t>
      </w:r>
      <w:r w:rsidR="00521247" w:rsidRPr="00521247">
        <w:t xml:space="preserve"> budou</w:t>
      </w:r>
      <w:r>
        <w:t xml:space="preserve"> v kotelně</w:t>
      </w:r>
      <w:r w:rsidR="00521247" w:rsidRPr="00521247">
        <w:t xml:space="preserve"> osazeny</w:t>
      </w:r>
      <w:r>
        <w:t xml:space="preserve"> buňkovými</w:t>
      </w:r>
      <w:r w:rsidR="00521247" w:rsidRPr="00521247">
        <w:t xml:space="preserve"> </w:t>
      </w:r>
      <w:r>
        <w:t>tlumiči hluku.</w:t>
      </w:r>
    </w:p>
    <w:p w14:paraId="06507F99" w14:textId="0A04F100" w:rsidR="00C2316B" w:rsidRDefault="00C2316B" w:rsidP="00C2316B">
      <w:pPr>
        <w:ind w:firstLine="432"/>
      </w:pPr>
      <w:r w:rsidRPr="00521247">
        <w:t>Pro krytí tepelných ztrát prostoru s kotli a ohřev vzduchu bud</w:t>
      </w:r>
      <w:r w:rsidR="002F7C46" w:rsidRPr="00521247">
        <w:t>e stávající otopná soustava doplněna</w:t>
      </w:r>
      <w:r w:rsidR="002F7C46">
        <w:t xml:space="preserve"> o</w:t>
      </w:r>
      <w:r w:rsidRPr="000070CD">
        <w:t xml:space="preserve"> teplovodní vytápěcí VZT jednotk</w:t>
      </w:r>
      <w:r w:rsidR="002F7C46">
        <w:t>u</w:t>
      </w:r>
      <w:r w:rsidRPr="000070CD">
        <w:t xml:space="preserve"> o výkonu á 1</w:t>
      </w:r>
      <w:r w:rsidR="002C3370">
        <w:t>2,5</w:t>
      </w:r>
      <w:r w:rsidRPr="000070CD">
        <w:t xml:space="preserve"> kW.</w:t>
      </w:r>
    </w:p>
    <w:p w14:paraId="593BD6A4" w14:textId="77777777" w:rsidR="00C2316B" w:rsidRDefault="00C2316B" w:rsidP="00C2316B">
      <w:pPr>
        <w:rPr>
          <w:highlight w:val="yellow"/>
        </w:rPr>
      </w:pPr>
    </w:p>
    <w:p w14:paraId="67A6250C" w14:textId="77777777" w:rsidR="00C2316B" w:rsidRPr="00181B88" w:rsidRDefault="00C2316B" w:rsidP="00C2316B">
      <w:pPr>
        <w:tabs>
          <w:tab w:val="num" w:pos="284"/>
          <w:tab w:val="right" w:pos="7088"/>
        </w:tabs>
      </w:pPr>
      <w:r w:rsidRPr="00181B88">
        <w:t>Požadavky na větrání:</w:t>
      </w:r>
      <w:r w:rsidRPr="00181B88">
        <w:tab/>
        <w:t>0,5-násobná výměna vzduchu za hodinu</w:t>
      </w:r>
    </w:p>
    <w:p w14:paraId="6BE82489" w14:textId="77777777" w:rsidR="00C2316B" w:rsidRPr="00181B88" w:rsidRDefault="00C2316B" w:rsidP="00C2316B">
      <w:pPr>
        <w:tabs>
          <w:tab w:val="num" w:pos="284"/>
          <w:tab w:val="right" w:pos="7088"/>
        </w:tabs>
      </w:pPr>
      <w:r w:rsidRPr="00181B88">
        <w:t>- venkovní teplota min / max:</w:t>
      </w:r>
      <w:r w:rsidRPr="00181B88">
        <w:tab/>
        <w:t xml:space="preserve">-12 / </w:t>
      </w:r>
      <w:smartTag w:uri="urn:schemas-microsoft-com:office:smarttags" w:element="metricconverter">
        <w:smartTagPr>
          <w:attr w:name="ProductID" w:val="30ﾰC"/>
        </w:smartTagPr>
        <w:r w:rsidRPr="00181B88">
          <w:t>30°C</w:t>
        </w:r>
      </w:smartTag>
    </w:p>
    <w:p w14:paraId="43CE7A2E" w14:textId="77777777" w:rsidR="00C2316B" w:rsidRPr="00181B88" w:rsidRDefault="00C2316B" w:rsidP="00C2316B">
      <w:pPr>
        <w:tabs>
          <w:tab w:val="num" w:pos="284"/>
          <w:tab w:val="right" w:pos="7088"/>
        </w:tabs>
      </w:pPr>
      <w:r w:rsidRPr="00181B88">
        <w:t>- teplota v kotelně min / max:</w:t>
      </w:r>
      <w:r w:rsidRPr="00181B88">
        <w:tab/>
        <w:t xml:space="preserve">7 / </w:t>
      </w:r>
      <w:smartTag w:uri="urn:schemas-microsoft-com:office:smarttags" w:element="metricconverter">
        <w:smartTagPr>
          <w:attr w:name="ProductID" w:val="40ﾰC"/>
        </w:smartTagPr>
        <w:r w:rsidRPr="00181B88">
          <w:t>40°C</w:t>
        </w:r>
      </w:smartTag>
    </w:p>
    <w:p w14:paraId="63320B74" w14:textId="53F6F791" w:rsidR="00C2316B" w:rsidRPr="008A0B06" w:rsidRDefault="00C2316B" w:rsidP="00C2316B">
      <w:pPr>
        <w:tabs>
          <w:tab w:val="num" w:pos="284"/>
          <w:tab w:val="right" w:pos="7088"/>
        </w:tabs>
      </w:pPr>
      <w:r w:rsidRPr="008A0B06">
        <w:t>- objem kotelny:</w:t>
      </w:r>
      <w:r w:rsidRPr="008A0B06">
        <w:tab/>
      </w:r>
      <w:r w:rsidR="002C3370">
        <w:t>368</w:t>
      </w:r>
      <w:r w:rsidRPr="008A0B06">
        <w:t xml:space="preserve"> m</w:t>
      </w:r>
      <w:r w:rsidRPr="008A0B06">
        <w:rPr>
          <w:vertAlign w:val="superscript"/>
        </w:rPr>
        <w:t>3</w:t>
      </w:r>
    </w:p>
    <w:p w14:paraId="11EE4BB1" w14:textId="41DC2A6F" w:rsidR="00C2316B" w:rsidRPr="00181B88" w:rsidRDefault="00C2316B" w:rsidP="00C2316B">
      <w:pPr>
        <w:tabs>
          <w:tab w:val="num" w:pos="284"/>
          <w:tab w:val="right" w:pos="7088"/>
        </w:tabs>
      </w:pPr>
      <w:r w:rsidRPr="00181B88">
        <w:t>- tepelná ztráta kotelny:</w:t>
      </w:r>
      <w:r w:rsidRPr="00181B88">
        <w:tab/>
        <w:t>cca</w:t>
      </w:r>
      <w:r w:rsidR="00181B88" w:rsidRPr="00181B88">
        <w:t xml:space="preserve"> </w:t>
      </w:r>
      <w:r w:rsidR="002C3370">
        <w:t>2,7</w:t>
      </w:r>
      <w:r w:rsidRPr="00181B88">
        <w:t xml:space="preserve"> kW</w:t>
      </w:r>
    </w:p>
    <w:p w14:paraId="7DDA8403" w14:textId="77777777" w:rsidR="00C2316B" w:rsidRPr="007379F1" w:rsidRDefault="00C2316B" w:rsidP="00C2316B">
      <w:pPr>
        <w:tabs>
          <w:tab w:val="num" w:pos="284"/>
          <w:tab w:val="right" w:pos="7088"/>
        </w:tabs>
      </w:pPr>
      <w:r w:rsidRPr="007379F1">
        <w:t>- vnitřní tepelné zisky (zima / léto):</w:t>
      </w:r>
      <w:r w:rsidRPr="007379F1">
        <w:tab/>
        <w:t xml:space="preserve">cca </w:t>
      </w:r>
      <w:r w:rsidR="007379F1" w:rsidRPr="007379F1">
        <w:t>9</w:t>
      </w:r>
      <w:r w:rsidRPr="007379F1">
        <w:t xml:space="preserve"> / </w:t>
      </w:r>
      <w:r w:rsidR="007379F1" w:rsidRPr="007379F1">
        <w:t>1,</w:t>
      </w:r>
      <w:r w:rsidRPr="007379F1">
        <w:t>5 kW</w:t>
      </w:r>
    </w:p>
    <w:p w14:paraId="43076891" w14:textId="40BD4A75" w:rsidR="00C2316B" w:rsidRPr="007379F1" w:rsidRDefault="00C2316B" w:rsidP="00C2316B">
      <w:pPr>
        <w:tabs>
          <w:tab w:val="num" w:pos="284"/>
          <w:tab w:val="right" w:pos="7088"/>
        </w:tabs>
      </w:pPr>
      <w:r w:rsidRPr="007379F1">
        <w:t>- větrací vzduch – 0,5 x výměna:</w:t>
      </w:r>
      <w:r w:rsidRPr="007379F1">
        <w:tab/>
      </w:r>
      <w:r w:rsidR="002C3370">
        <w:t>184</w:t>
      </w:r>
      <w:r w:rsidRPr="007379F1">
        <w:t xml:space="preserve"> m</w:t>
      </w:r>
      <w:r w:rsidRPr="007379F1">
        <w:rPr>
          <w:vertAlign w:val="superscript"/>
        </w:rPr>
        <w:t>3</w:t>
      </w:r>
      <w:r w:rsidRPr="007379F1">
        <w:t>/h</w:t>
      </w:r>
    </w:p>
    <w:p w14:paraId="0E4357B9" w14:textId="7AB7A455" w:rsidR="00C2316B" w:rsidRPr="007379F1" w:rsidRDefault="00C2316B" w:rsidP="00C2316B">
      <w:pPr>
        <w:tabs>
          <w:tab w:val="num" w:pos="284"/>
          <w:tab w:val="right" w:pos="7088"/>
        </w:tabs>
      </w:pPr>
      <w:r w:rsidRPr="007379F1">
        <w:t>- spalovací vzduch (zima / léto):</w:t>
      </w:r>
      <w:r w:rsidRPr="007379F1">
        <w:tab/>
      </w:r>
      <w:r w:rsidR="002C3370">
        <w:t>414</w:t>
      </w:r>
      <w:r w:rsidRPr="007379F1">
        <w:t xml:space="preserve"> / </w:t>
      </w:r>
      <w:r w:rsidR="002C3370">
        <w:t>184</w:t>
      </w:r>
      <w:r w:rsidRPr="007379F1">
        <w:t xml:space="preserve"> m3/h</w:t>
      </w:r>
    </w:p>
    <w:p w14:paraId="48890DE7" w14:textId="72284743" w:rsidR="00C2316B" w:rsidRPr="007379F1" w:rsidRDefault="00C2316B" w:rsidP="00C2316B">
      <w:pPr>
        <w:tabs>
          <w:tab w:val="num" w:pos="284"/>
          <w:tab w:val="right" w:pos="7088"/>
        </w:tabs>
      </w:pPr>
      <w:r w:rsidRPr="007379F1">
        <w:t>- teplo pro ohřev větracího vzduchu a vytápění prostoru:</w:t>
      </w:r>
      <w:r w:rsidRPr="007379F1">
        <w:tab/>
        <w:t xml:space="preserve">cca </w:t>
      </w:r>
      <w:r w:rsidR="007379F1" w:rsidRPr="007379F1">
        <w:t>8,5</w:t>
      </w:r>
      <w:r w:rsidRPr="007379F1">
        <w:t xml:space="preserve"> kW</w:t>
      </w:r>
    </w:p>
    <w:p w14:paraId="4CE72B83" w14:textId="131730E1" w:rsidR="00C2316B" w:rsidRPr="00F47ACA" w:rsidRDefault="00C2316B" w:rsidP="00C2316B">
      <w:pPr>
        <w:pStyle w:val="Nadpis3"/>
        <w:numPr>
          <w:ilvl w:val="2"/>
          <w:numId w:val="4"/>
        </w:numPr>
      </w:pPr>
      <w:bookmarkStart w:id="81" w:name="_Toc452649288"/>
      <w:r>
        <w:t xml:space="preserve">Větrání </w:t>
      </w:r>
      <w:r w:rsidR="002C3370">
        <w:t>zásobníku štěpky</w:t>
      </w:r>
      <w:bookmarkEnd w:id="81"/>
    </w:p>
    <w:p w14:paraId="5B7D1D33" w14:textId="08DD8F5C" w:rsidR="00C2316B" w:rsidRDefault="00C2316B" w:rsidP="00C2316B">
      <w:pPr>
        <w:ind w:firstLine="432"/>
      </w:pPr>
      <w:r>
        <w:t xml:space="preserve">Větrání prostoru </w:t>
      </w:r>
      <w:r w:rsidR="002C3370">
        <w:t>zásoby štěpky b</w:t>
      </w:r>
      <w:r w:rsidR="004E160E">
        <w:t>ude</w:t>
      </w:r>
      <w:r w:rsidR="002C3370">
        <w:t xml:space="preserve"> nucené. Přívod vzduchu z kotelny, výdech přes 4 větrací otvory ve vratech. </w:t>
      </w:r>
      <w:r w:rsidR="004E160E">
        <w:t>– viz. stavební část.</w:t>
      </w:r>
      <w:r w:rsidR="002C3370">
        <w:t xml:space="preserve"> P</w:t>
      </w:r>
      <w:r w:rsidR="009407C4">
        <w:t>rostor je nevytápěný. Odvod případné vlhkosti a ochranu před mrazem zajistí provětrávání ohřátým vzduchem z kotelny.</w:t>
      </w:r>
    </w:p>
    <w:p w14:paraId="1AED00F8" w14:textId="77777777" w:rsidR="002C3370" w:rsidRDefault="002C3370" w:rsidP="002C3370">
      <w:pPr>
        <w:rPr>
          <w:highlight w:val="yellow"/>
        </w:rPr>
      </w:pPr>
    </w:p>
    <w:p w14:paraId="114ADD93" w14:textId="40E9DF60" w:rsidR="002C3370" w:rsidRPr="00181B88" w:rsidRDefault="002C3370" w:rsidP="002C3370">
      <w:pPr>
        <w:tabs>
          <w:tab w:val="num" w:pos="284"/>
          <w:tab w:val="right" w:pos="7088"/>
        </w:tabs>
      </w:pPr>
      <w:r w:rsidRPr="00181B88">
        <w:t>Požadavky na větrání:</w:t>
      </w:r>
      <w:r w:rsidRPr="00181B88">
        <w:tab/>
      </w:r>
      <w:r>
        <w:t>1</w:t>
      </w:r>
      <w:r w:rsidRPr="00181B88">
        <w:t>,5-násobná výměna vzduchu za hodinu</w:t>
      </w:r>
    </w:p>
    <w:p w14:paraId="0022FBB7" w14:textId="77777777" w:rsidR="002C3370" w:rsidRPr="00181B88" w:rsidRDefault="002C3370" w:rsidP="002C3370">
      <w:pPr>
        <w:tabs>
          <w:tab w:val="num" w:pos="284"/>
          <w:tab w:val="right" w:pos="7088"/>
        </w:tabs>
      </w:pPr>
      <w:r w:rsidRPr="00181B88">
        <w:t>- venkovní teplota min / max:</w:t>
      </w:r>
      <w:r w:rsidRPr="00181B88">
        <w:tab/>
        <w:t xml:space="preserve">-12 / </w:t>
      </w:r>
      <w:smartTag w:uri="urn:schemas-microsoft-com:office:smarttags" w:element="metricconverter">
        <w:smartTagPr>
          <w:attr w:name="ProductID" w:val="30ﾰC"/>
        </w:smartTagPr>
        <w:r w:rsidRPr="00181B88">
          <w:t>30°C</w:t>
        </w:r>
      </w:smartTag>
    </w:p>
    <w:p w14:paraId="591F4E81" w14:textId="785B00CE" w:rsidR="002C3370" w:rsidRPr="00181B88" w:rsidRDefault="002C3370" w:rsidP="002C3370">
      <w:pPr>
        <w:tabs>
          <w:tab w:val="num" w:pos="284"/>
          <w:tab w:val="right" w:pos="7088"/>
        </w:tabs>
      </w:pPr>
      <w:r w:rsidRPr="00181B88">
        <w:t>- teplota min / max:</w:t>
      </w:r>
      <w:r w:rsidRPr="00181B88">
        <w:tab/>
        <w:t xml:space="preserve">7 / </w:t>
      </w:r>
      <w:smartTag w:uri="urn:schemas-microsoft-com:office:smarttags" w:element="metricconverter">
        <w:smartTagPr>
          <w:attr w:name="ProductID" w:val="40ﾰC"/>
        </w:smartTagPr>
        <w:r w:rsidRPr="00181B88">
          <w:t>40°C</w:t>
        </w:r>
      </w:smartTag>
    </w:p>
    <w:p w14:paraId="21139F75" w14:textId="0DD028CC" w:rsidR="002C3370" w:rsidRPr="008A0B06" w:rsidRDefault="002C3370" w:rsidP="002C3370">
      <w:pPr>
        <w:tabs>
          <w:tab w:val="num" w:pos="284"/>
          <w:tab w:val="right" w:pos="7088"/>
        </w:tabs>
      </w:pPr>
      <w:r w:rsidRPr="008A0B06">
        <w:t xml:space="preserve">- objem </w:t>
      </w:r>
      <w:r w:rsidR="009407C4">
        <w:t>zásobníku</w:t>
      </w:r>
      <w:r w:rsidRPr="008A0B06">
        <w:t>:</w:t>
      </w:r>
      <w:r w:rsidRPr="008A0B06">
        <w:tab/>
      </w:r>
      <w:r w:rsidR="009407C4">
        <w:t>79</w:t>
      </w:r>
      <w:r w:rsidRPr="008A0B06">
        <w:t xml:space="preserve"> m</w:t>
      </w:r>
      <w:r w:rsidRPr="008A0B06">
        <w:rPr>
          <w:vertAlign w:val="superscript"/>
        </w:rPr>
        <w:t>3</w:t>
      </w:r>
    </w:p>
    <w:p w14:paraId="08D8FF48" w14:textId="15FF9DD0" w:rsidR="002C3370" w:rsidRPr="00181B88" w:rsidRDefault="002C3370" w:rsidP="002C3370">
      <w:pPr>
        <w:tabs>
          <w:tab w:val="num" w:pos="284"/>
          <w:tab w:val="right" w:pos="7088"/>
        </w:tabs>
      </w:pPr>
      <w:r w:rsidRPr="00181B88">
        <w:t>- tepelná ztráta:</w:t>
      </w:r>
      <w:r w:rsidRPr="00181B88">
        <w:tab/>
        <w:t xml:space="preserve">cca </w:t>
      </w:r>
      <w:r w:rsidR="009407C4">
        <w:t>0</w:t>
      </w:r>
      <w:r>
        <w:t>,</w:t>
      </w:r>
      <w:r w:rsidR="009407C4">
        <w:t>5</w:t>
      </w:r>
      <w:r w:rsidRPr="00181B88">
        <w:t xml:space="preserve"> kW</w:t>
      </w:r>
    </w:p>
    <w:p w14:paraId="07C63458" w14:textId="77777777" w:rsidR="002C3370" w:rsidRPr="007379F1" w:rsidRDefault="002C3370" w:rsidP="002C3370">
      <w:pPr>
        <w:tabs>
          <w:tab w:val="num" w:pos="284"/>
          <w:tab w:val="right" w:pos="7088"/>
        </w:tabs>
      </w:pPr>
      <w:r w:rsidRPr="007379F1">
        <w:t>- vnitřní tepelné zisky (zima / léto):</w:t>
      </w:r>
      <w:r w:rsidRPr="007379F1">
        <w:tab/>
        <w:t>cca 9 / 1,5 kW</w:t>
      </w:r>
    </w:p>
    <w:p w14:paraId="59D2B682" w14:textId="08D51541" w:rsidR="002C3370" w:rsidRPr="007379F1" w:rsidRDefault="002C3370" w:rsidP="002C3370">
      <w:pPr>
        <w:tabs>
          <w:tab w:val="num" w:pos="284"/>
          <w:tab w:val="right" w:pos="7088"/>
        </w:tabs>
      </w:pPr>
      <w:r w:rsidRPr="007379F1">
        <w:t xml:space="preserve">- větrací vzduch – </w:t>
      </w:r>
      <w:r w:rsidR="009407C4">
        <w:t>1</w:t>
      </w:r>
      <w:r w:rsidRPr="007379F1">
        <w:t>,5 x výměna:</w:t>
      </w:r>
      <w:r w:rsidRPr="007379F1">
        <w:tab/>
      </w:r>
      <w:r w:rsidR="009407C4">
        <w:t>118</w:t>
      </w:r>
      <w:r w:rsidRPr="007379F1">
        <w:t xml:space="preserve"> m</w:t>
      </w:r>
      <w:r w:rsidRPr="007379F1">
        <w:rPr>
          <w:vertAlign w:val="superscript"/>
        </w:rPr>
        <w:t>3</w:t>
      </w:r>
      <w:r w:rsidRPr="007379F1">
        <w:t>/h</w:t>
      </w:r>
    </w:p>
    <w:p w14:paraId="1F47A761" w14:textId="77777777" w:rsidR="002C3370" w:rsidRPr="00F47ACA" w:rsidRDefault="002C3370" w:rsidP="009407C4">
      <w:pPr>
        <w:ind w:firstLine="0"/>
      </w:pPr>
    </w:p>
    <w:p w14:paraId="69D61AD8" w14:textId="77777777" w:rsidR="00C2316B" w:rsidRPr="00677F58" w:rsidRDefault="00C2316B" w:rsidP="00C2316B">
      <w:pPr>
        <w:pStyle w:val="Nadpis2"/>
        <w:numPr>
          <w:ilvl w:val="1"/>
          <w:numId w:val="4"/>
        </w:numPr>
      </w:pPr>
      <w:bookmarkStart w:id="82" w:name="_Toc486060575"/>
      <w:bookmarkStart w:id="83" w:name="_Toc486333174"/>
      <w:bookmarkStart w:id="84" w:name="_Toc500162625"/>
      <w:bookmarkStart w:id="85" w:name="_Toc374966050"/>
      <w:bookmarkStart w:id="86" w:name="_Toc56677076"/>
      <w:r w:rsidRPr="00677F58">
        <w:t>Odvod spalin</w:t>
      </w:r>
      <w:bookmarkEnd w:id="82"/>
      <w:bookmarkEnd w:id="83"/>
      <w:bookmarkEnd w:id="84"/>
      <w:bookmarkEnd w:id="85"/>
      <w:bookmarkEnd w:id="86"/>
    </w:p>
    <w:p w14:paraId="55D0D132" w14:textId="77777777" w:rsidR="00C2316B" w:rsidRPr="00677F58" w:rsidRDefault="00C2316B" w:rsidP="00C2316B">
      <w:r w:rsidRPr="00677F58">
        <w:t>Stávající spalinové cesty nejsou uzpůsobeny pro vlhký provoz.</w:t>
      </w:r>
    </w:p>
    <w:p w14:paraId="46F64740" w14:textId="5013B4A1" w:rsidR="00C2316B" w:rsidRDefault="00C2316B" w:rsidP="00C2316B">
      <w:bookmarkStart w:id="87" w:name="_Hlk514939688"/>
      <w:r w:rsidRPr="00677F58">
        <w:t>Odvod spalin od nov</w:t>
      </w:r>
      <w:r w:rsidR="009407C4">
        <w:t>ého</w:t>
      </w:r>
      <w:r w:rsidRPr="00677F58">
        <w:t xml:space="preserve"> kondenzačníh</w:t>
      </w:r>
      <w:r w:rsidR="009407C4">
        <w:t>o</w:t>
      </w:r>
      <w:r w:rsidRPr="00677F58">
        <w:t xml:space="preserve"> kot</w:t>
      </w:r>
      <w:r w:rsidR="009407C4">
        <w:t>le</w:t>
      </w:r>
      <w:r w:rsidRPr="00677F58">
        <w:t xml:space="preserve"> bude zajištěn samostatným tepelně izolovaným</w:t>
      </w:r>
      <w:r w:rsidR="009407C4">
        <w:t xml:space="preserve"> </w:t>
      </w:r>
      <w:r w:rsidRPr="00677F58">
        <w:t>nerezovým kouřovod</w:t>
      </w:r>
      <w:r w:rsidR="009407C4">
        <w:t>em</w:t>
      </w:r>
      <w:r w:rsidRPr="00677F58">
        <w:t xml:space="preserve"> DN300</w:t>
      </w:r>
      <w:r w:rsidR="007379F1" w:rsidRPr="00677F58">
        <w:t xml:space="preserve">, </w:t>
      </w:r>
      <w:r w:rsidRPr="00677F58">
        <w:t>napojeným na stávající komínov</w:t>
      </w:r>
      <w:r w:rsidR="009407C4">
        <w:t>é</w:t>
      </w:r>
      <w:r w:rsidR="007379F1" w:rsidRPr="00677F58">
        <w:t xml:space="preserve"> těles</w:t>
      </w:r>
      <w:r w:rsidR="009407C4">
        <w:t>o</w:t>
      </w:r>
      <w:r w:rsidRPr="00677F58">
        <w:t>, kter</w:t>
      </w:r>
      <w:r w:rsidR="009407C4">
        <w:t>é</w:t>
      </w:r>
      <w:r w:rsidRPr="00677F58">
        <w:t xml:space="preserve"> bud</w:t>
      </w:r>
      <w:r w:rsidR="009407C4">
        <w:t>e</w:t>
      </w:r>
      <w:r w:rsidRPr="00677F58">
        <w:t xml:space="preserve"> </w:t>
      </w:r>
      <w:proofErr w:type="spellStart"/>
      <w:r w:rsidRPr="00677F58">
        <w:t>vyvložkován</w:t>
      </w:r>
      <w:r w:rsidR="009407C4">
        <w:t>o</w:t>
      </w:r>
      <w:proofErr w:type="spellEnd"/>
      <w:r w:rsidR="006C662A">
        <w:t>.</w:t>
      </w:r>
    </w:p>
    <w:p w14:paraId="1F05550A" w14:textId="4754DAF2" w:rsidR="009407C4" w:rsidRPr="00677F58" w:rsidRDefault="009407C4" w:rsidP="009407C4">
      <w:r w:rsidRPr="00677F58">
        <w:t>Odvod spalin od nov</w:t>
      </w:r>
      <w:r>
        <w:t>ého</w:t>
      </w:r>
      <w:r w:rsidRPr="00677F58">
        <w:t xml:space="preserve"> kot</w:t>
      </w:r>
      <w:r>
        <w:t>le na štěpku</w:t>
      </w:r>
      <w:r w:rsidRPr="00677F58">
        <w:t xml:space="preserve"> bude zajištěn samostatným tepelně izolovaným</w:t>
      </w:r>
      <w:r>
        <w:t xml:space="preserve"> </w:t>
      </w:r>
      <w:r w:rsidRPr="00677F58">
        <w:t>nerezovým kouřovod</w:t>
      </w:r>
      <w:r>
        <w:t>em</w:t>
      </w:r>
      <w:r w:rsidRPr="00677F58">
        <w:t xml:space="preserve"> DN300, napojeným na stávající komínov</w:t>
      </w:r>
      <w:r>
        <w:t>é</w:t>
      </w:r>
      <w:r w:rsidRPr="00677F58">
        <w:t xml:space="preserve"> těles</w:t>
      </w:r>
      <w:r>
        <w:t>o</w:t>
      </w:r>
      <w:r w:rsidRPr="00677F58">
        <w:t>, kter</w:t>
      </w:r>
      <w:r>
        <w:t>é</w:t>
      </w:r>
      <w:r w:rsidRPr="00677F58">
        <w:t xml:space="preserve"> bud</w:t>
      </w:r>
      <w:r>
        <w:t>e</w:t>
      </w:r>
      <w:r w:rsidRPr="00677F58">
        <w:t xml:space="preserve"> </w:t>
      </w:r>
      <w:proofErr w:type="spellStart"/>
      <w:r w:rsidRPr="00677F58">
        <w:t>vyvložkován</w:t>
      </w:r>
      <w:r>
        <w:t>o</w:t>
      </w:r>
      <w:proofErr w:type="spellEnd"/>
      <w:r>
        <w:t>.</w:t>
      </w:r>
    </w:p>
    <w:bookmarkEnd w:id="87"/>
    <w:p w14:paraId="71184527" w14:textId="2AC42CCB" w:rsidR="00677F58" w:rsidRPr="00677F58" w:rsidRDefault="00221647" w:rsidP="00C2316B">
      <w:r>
        <w:t>S</w:t>
      </w:r>
      <w:r w:rsidR="00677F58" w:rsidRPr="00677F58">
        <w:t xml:space="preserve">távající </w:t>
      </w:r>
      <w:r w:rsidR="00C2316B" w:rsidRPr="00677F58">
        <w:t>komínov</w:t>
      </w:r>
      <w:r w:rsidR="007379F1" w:rsidRPr="00677F58">
        <w:t>á</w:t>
      </w:r>
      <w:r w:rsidR="00C2316B" w:rsidRPr="00677F58">
        <w:t xml:space="preserve"> </w:t>
      </w:r>
      <w:r w:rsidR="007379F1" w:rsidRPr="00677F58">
        <w:t xml:space="preserve">tělesa </w:t>
      </w:r>
      <w:r w:rsidR="00677F58" w:rsidRPr="00677F58">
        <w:t>o celkové výšce cca 1</w:t>
      </w:r>
      <w:r w:rsidR="009407C4">
        <w:t>1</w:t>
      </w:r>
      <w:r w:rsidR="00677F58" w:rsidRPr="00677F58">
        <w:t xml:space="preserve">m </w:t>
      </w:r>
      <w:r w:rsidR="007379F1" w:rsidRPr="00677F58">
        <w:t xml:space="preserve">osazena </w:t>
      </w:r>
      <w:r w:rsidR="00C2316B" w:rsidRPr="00677F58">
        <w:t>nerezovými pouzdry DN300</w:t>
      </w:r>
      <w:r w:rsidR="00677F58" w:rsidRPr="00677F58">
        <w:t xml:space="preserve"> a DN180</w:t>
      </w:r>
      <w:r w:rsidR="00C2316B" w:rsidRPr="00677F58">
        <w:t xml:space="preserve">, účinná výška komína </w:t>
      </w:r>
      <w:r w:rsidR="009407C4">
        <w:t>9</w:t>
      </w:r>
      <w:r w:rsidR="00C2316B" w:rsidRPr="00677F58">
        <w:t>m. Pouzdra budou z nerezové oceli mat. 1.4301.</w:t>
      </w:r>
    </w:p>
    <w:p w14:paraId="4B21E061" w14:textId="77777777" w:rsidR="00C2316B" w:rsidRPr="00677F58" w:rsidRDefault="00C2316B" w:rsidP="00C2316B">
      <w:r w:rsidRPr="00677F58">
        <w:t>Kouřovody budou v</w:t>
      </w:r>
      <w:r w:rsidR="00677F58" w:rsidRPr="00677F58">
        <w:t> </w:t>
      </w:r>
      <w:r w:rsidRPr="00677F58">
        <w:t>třísložkovém</w:t>
      </w:r>
      <w:r w:rsidR="00677F58" w:rsidRPr="00677F58">
        <w:t xml:space="preserve"> provedení</w:t>
      </w:r>
      <w:r w:rsidRPr="00677F58">
        <w:t>, s vnitřní vložkou z nerezového plechu mat. 1.4301, s tepelnou izolací a s povrchovou úpravou nerezovým plechem.</w:t>
      </w:r>
    </w:p>
    <w:p w14:paraId="6DA9C2C6" w14:textId="77777777" w:rsidR="00C2316B" w:rsidRPr="00677F58" w:rsidRDefault="00C2316B" w:rsidP="00C2316B">
      <w:pPr>
        <w:rPr>
          <w:rFonts w:eastAsia="MS Mincho"/>
        </w:rPr>
      </w:pPr>
      <w:r w:rsidRPr="00677F58">
        <w:rPr>
          <w:rFonts w:eastAsia="MS Mincho"/>
        </w:rPr>
        <w:t xml:space="preserve">Celá spalinová cesta musí být provedena </w:t>
      </w:r>
      <w:proofErr w:type="spellStart"/>
      <w:r w:rsidRPr="00677F58">
        <w:rPr>
          <w:rFonts w:eastAsia="MS Mincho"/>
        </w:rPr>
        <w:t>vlhkotěsně</w:t>
      </w:r>
      <w:proofErr w:type="spellEnd"/>
      <w:r w:rsidRPr="00677F58">
        <w:rPr>
          <w:rFonts w:eastAsia="MS Mincho"/>
        </w:rPr>
        <w:t>, být odolná vůči kyselému prostředí a určena pro teploty spalin udávané výrobcem kotlů.</w:t>
      </w:r>
    </w:p>
    <w:p w14:paraId="24A22875" w14:textId="77777777" w:rsidR="00C2316B" w:rsidRPr="00677F58" w:rsidRDefault="00C2316B" w:rsidP="00C2316B">
      <w:r w:rsidRPr="00677F58">
        <w:t>Kouřové cesty budou vybaveny kontrolními otvory, vývody pro měření přetlaku (podtlaku) spalin, vývody pro odběr vzorku spalin, vývody pro teploměry spalin.</w:t>
      </w:r>
    </w:p>
    <w:p w14:paraId="7BF6D429" w14:textId="77777777" w:rsidR="00C2316B" w:rsidRDefault="00C2316B" w:rsidP="00C2316B">
      <w:r w:rsidRPr="00677F58">
        <w:t>Na dodané dílo budou doloženy atesty, prohlášení o shodě a revize.</w:t>
      </w:r>
    </w:p>
    <w:p w14:paraId="473629EC" w14:textId="77777777" w:rsidR="00DE53CB" w:rsidRPr="009D7A0C" w:rsidRDefault="00DE53CB" w:rsidP="00CA3146">
      <w:pPr>
        <w:pStyle w:val="Nadpis1"/>
        <w:numPr>
          <w:ilvl w:val="0"/>
          <w:numId w:val="9"/>
        </w:numPr>
      </w:pPr>
      <w:bookmarkStart w:id="88" w:name="_Toc56677077"/>
      <w:bookmarkStart w:id="89" w:name="_Toc374966037"/>
      <w:bookmarkEnd w:id="74"/>
      <w:r w:rsidRPr="009D7A0C">
        <w:t>Zkoušky zařízení</w:t>
      </w:r>
      <w:bookmarkEnd w:id="88"/>
    </w:p>
    <w:p w14:paraId="03F3147C" w14:textId="77777777" w:rsidR="00DE53CB" w:rsidRPr="009D7A0C" w:rsidRDefault="00DE53CB" w:rsidP="00FF51E6">
      <w:r w:rsidRPr="009D7A0C">
        <w:t>Každé smontované zařízení musí být před uvedením do provozu vyzkoušeno.</w:t>
      </w:r>
    </w:p>
    <w:p w14:paraId="1F65930B" w14:textId="77777777" w:rsidR="00DE53CB" w:rsidRPr="009D7A0C" w:rsidRDefault="00DE53CB" w:rsidP="00FF51E6">
      <w:r w:rsidRPr="009D7A0C">
        <w:rPr>
          <w:spacing w:val="-1"/>
        </w:rPr>
        <w:t xml:space="preserve">Před vyzkoušením a uvedením do provozu musí být každé zařízení propláchnuto. Propláchnutí se provádí </w:t>
      </w:r>
      <w:r w:rsidRPr="009D7A0C">
        <w:rPr>
          <w:spacing w:val="3"/>
        </w:rPr>
        <w:t xml:space="preserve">při demontovaných měřičích spotřebovaného tepla a dalších zařízení, </w:t>
      </w:r>
      <w:r w:rsidRPr="009D7A0C">
        <w:t xml:space="preserve">u kterých by shromážděné nečistoty mohly vést k jejich poškození. </w:t>
      </w:r>
      <w:r w:rsidRPr="009D7A0C">
        <w:rPr>
          <w:spacing w:val="2"/>
        </w:rPr>
        <w:t xml:space="preserve">Seřizovací armatury na jednotlivých větvích nastavit </w:t>
      </w:r>
      <w:r w:rsidRPr="009D7A0C">
        <w:t xml:space="preserve">při proplachování na minimální hydraulický odpor. </w:t>
      </w:r>
      <w:r w:rsidRPr="009D7A0C">
        <w:rPr>
          <w:spacing w:val="-2"/>
        </w:rPr>
        <w:t xml:space="preserve">Propláchnutí se provádí při 24 hodinovém provozu oběhových čerpadel. Na všech k tomu určených místech </w:t>
      </w:r>
      <w:r w:rsidRPr="009D7A0C">
        <w:t>(vypouštění, filtry, apod.) je nutno pravidelně odkalovat až do úplně čistého stavu.</w:t>
      </w:r>
    </w:p>
    <w:p w14:paraId="16C6D71A" w14:textId="77777777" w:rsidR="00DE53CB" w:rsidRPr="009D7A0C" w:rsidRDefault="00DE53CB" w:rsidP="00FF51E6">
      <w:r w:rsidRPr="009D7A0C">
        <w:rPr>
          <w:spacing w:val="-2"/>
        </w:rPr>
        <w:t>Před uvedením do provozu zabudovat demontované prvky, provést nastavení seřizovacích armatur</w:t>
      </w:r>
      <w:r w:rsidRPr="009D7A0C">
        <w:t xml:space="preserve"> a naplnit zařízení vodou podle ČSN 38 3350.</w:t>
      </w:r>
    </w:p>
    <w:p w14:paraId="6536CC92" w14:textId="77777777" w:rsidR="00DE53CB" w:rsidRPr="009D7A0C" w:rsidRDefault="00DE53CB" w:rsidP="00CA3146">
      <w:pPr>
        <w:pStyle w:val="Nadpis2"/>
        <w:numPr>
          <w:ilvl w:val="1"/>
          <w:numId w:val="4"/>
        </w:numPr>
      </w:pPr>
      <w:bookmarkStart w:id="90" w:name="_Toc374966059"/>
      <w:bookmarkStart w:id="91" w:name="_Toc56677078"/>
      <w:r w:rsidRPr="009D7A0C">
        <w:t>Zkouška těsnosti</w:t>
      </w:r>
      <w:bookmarkEnd w:id="90"/>
      <w:bookmarkEnd w:id="91"/>
    </w:p>
    <w:p w14:paraId="0252EBDD" w14:textId="77777777" w:rsidR="00DE53CB" w:rsidRPr="009D7A0C" w:rsidRDefault="00DE53CB" w:rsidP="00FF51E6">
      <w:r w:rsidRPr="009D7A0C">
        <w:t>Zkoušku těsnosti provést před zakrytím kanálů a provedením nátěrů a izolací, a to vodou na nejvyšší dovolený přetlak určený v projektu pro danou část zařízeni – viz. v.č.1 – Technologické schéma.</w:t>
      </w:r>
    </w:p>
    <w:p w14:paraId="422F2333" w14:textId="77777777" w:rsidR="00DE53CB" w:rsidRPr="009D7A0C" w:rsidRDefault="00DE53CB" w:rsidP="00FF51E6">
      <w:r w:rsidRPr="009D7A0C">
        <w:rPr>
          <w:spacing w:val="1"/>
        </w:rPr>
        <w:t xml:space="preserve">Soustavu naplnit vodou, řádně odvzdušnit a celé zařízení (všechny spoje, armatury </w:t>
      </w:r>
      <w:r w:rsidRPr="009D7A0C">
        <w:rPr>
          <w:spacing w:val="2"/>
        </w:rPr>
        <w:t xml:space="preserve">atd.) prohlédnout, přičemž se nesmějí projevovat viditelné netěsnosti. Soustava zůstane napuštěna </w:t>
      </w:r>
      <w:r w:rsidRPr="009D7A0C">
        <w:rPr>
          <w:spacing w:val="-5"/>
        </w:rPr>
        <w:t xml:space="preserve">nejméně 6 hodin, po kterých se provede nová prohlídka. Výsledek zkoušky se považuje za úspěšný, neobjeví-li </w:t>
      </w:r>
      <w:r w:rsidRPr="009D7A0C">
        <w:rPr>
          <w:spacing w:val="1"/>
        </w:rPr>
        <w:t>se při této prohlídce netěsnosti a nebo neprojeví-li se znatelný pokles hladiny v expanzní nádobě.</w:t>
      </w:r>
    </w:p>
    <w:p w14:paraId="256631ED" w14:textId="77777777" w:rsidR="00DE53CB" w:rsidRPr="009D7A0C" w:rsidRDefault="00DE53CB" w:rsidP="00FF51E6">
      <w:r w:rsidRPr="009D7A0C">
        <w:rPr>
          <w:spacing w:val="-1"/>
        </w:rPr>
        <w:t xml:space="preserve">Pokud se objeví při tlakové zkoušce netěsnosti, musí se odstranit a tlaková zkouška se opakuje. </w:t>
      </w:r>
    </w:p>
    <w:p w14:paraId="5C9605C5" w14:textId="77777777" w:rsidR="00DE53CB" w:rsidRPr="009D7A0C" w:rsidRDefault="00DE53CB" w:rsidP="00FF51E6">
      <w:r w:rsidRPr="009D7A0C">
        <w:t xml:space="preserve">Voda ke zkoušce těsnosti nesmí být teplejší než </w:t>
      </w:r>
      <w:smartTag w:uri="urn:schemas-microsoft-com:office:smarttags" w:element="metricconverter">
        <w:smartTagPr>
          <w:attr w:name="ProductID" w:val="50°C"/>
        </w:smartTagPr>
        <w:r w:rsidRPr="009D7A0C">
          <w:t>50°C</w:t>
        </w:r>
      </w:smartTag>
      <w:r w:rsidRPr="009D7A0C">
        <w:t>.</w:t>
      </w:r>
    </w:p>
    <w:p w14:paraId="02684B02" w14:textId="77777777" w:rsidR="00DE53CB" w:rsidRPr="009D7A0C" w:rsidRDefault="00DE53CB" w:rsidP="00FF51E6">
      <w:r w:rsidRPr="009D7A0C">
        <w:rPr>
          <w:spacing w:val="1"/>
        </w:rPr>
        <w:t>Zkoušky se provádějí za účasti zástupce investora a musí být potvrzeny protokolem o zkoušce.</w:t>
      </w:r>
    </w:p>
    <w:p w14:paraId="7612498A" w14:textId="77777777" w:rsidR="00DE53CB" w:rsidRPr="009D7A0C" w:rsidRDefault="00DE53CB" w:rsidP="00CA3146">
      <w:pPr>
        <w:pStyle w:val="Nadpis2"/>
        <w:numPr>
          <w:ilvl w:val="1"/>
          <w:numId w:val="4"/>
        </w:numPr>
      </w:pPr>
      <w:bookmarkStart w:id="92" w:name="_Toc374966060"/>
      <w:bookmarkStart w:id="93" w:name="_Toc56677079"/>
      <w:r w:rsidRPr="009D7A0C">
        <w:t>Provozní zkoušky</w:t>
      </w:r>
      <w:bookmarkEnd w:id="92"/>
      <w:bookmarkEnd w:id="93"/>
    </w:p>
    <w:p w14:paraId="369C2DB8" w14:textId="77777777" w:rsidR="00DE53CB" w:rsidRPr="009D7A0C" w:rsidRDefault="00DE53CB" w:rsidP="00FF51E6">
      <w:r w:rsidRPr="009D7A0C">
        <w:t>Provozní zkoušky lze provádět pouze po úspěšně vykonané zkoušce těsnosti.</w:t>
      </w:r>
    </w:p>
    <w:p w14:paraId="2092BCB2" w14:textId="77777777" w:rsidR="00DE53CB" w:rsidRPr="009D7A0C" w:rsidRDefault="00DE53CB" w:rsidP="00CA3146">
      <w:pPr>
        <w:pStyle w:val="Nadpis3"/>
        <w:numPr>
          <w:ilvl w:val="2"/>
          <w:numId w:val="11"/>
        </w:numPr>
        <w:tabs>
          <w:tab w:val="clear" w:pos="0"/>
          <w:tab w:val="num" w:pos="720"/>
        </w:tabs>
        <w:ind w:left="720" w:hanging="720"/>
      </w:pPr>
      <w:r w:rsidRPr="009D7A0C">
        <w:t>Dilatační zkouška</w:t>
      </w:r>
    </w:p>
    <w:p w14:paraId="385DABC4" w14:textId="77777777" w:rsidR="00DE53CB" w:rsidRPr="009D7A0C" w:rsidRDefault="00DE53CB" w:rsidP="00FF51E6">
      <w:pPr>
        <w:rPr>
          <w:spacing w:val="-5"/>
        </w:rPr>
      </w:pPr>
      <w:r w:rsidRPr="009D7A0C">
        <w:t xml:space="preserve">Dilatační zkoušku provést před zakrytím kanálů a provedením tepelných izolací. Při této zkoušce se teplonosná látka ohřeje na nejvyšší pracovní teplotu – </w:t>
      </w:r>
      <w:smartTag w:uri="urn:schemas-microsoft-com:office:smarttags" w:element="metricconverter">
        <w:smartTagPr>
          <w:attr w:name="ProductID" w:val="90°C"/>
        </w:smartTagPr>
        <w:r w:rsidRPr="009D7A0C">
          <w:t>90°C</w:t>
        </w:r>
      </w:smartTag>
      <w:r w:rsidRPr="009D7A0C">
        <w:t xml:space="preserve"> a pak se nechá vychladnout na teplotu </w:t>
      </w:r>
      <w:r w:rsidRPr="009D7A0C">
        <w:rPr>
          <w:spacing w:val="-4"/>
        </w:rPr>
        <w:t xml:space="preserve">okolního vzduchu. Poté se tento postup ještě jednou opakuje. Zjistí-li se pak po podrobné prohlídce netěsnosti </w:t>
      </w:r>
      <w:r w:rsidRPr="009D7A0C">
        <w:t xml:space="preserve">zařízení, popř. jiné závady, je nutno zkoušku po provedení opravy opakovat. Tuto zkoušku je možno provést </w:t>
      </w:r>
      <w:r w:rsidRPr="009D7A0C">
        <w:rPr>
          <w:spacing w:val="3"/>
        </w:rPr>
        <w:t xml:space="preserve">v každé roční době. Výsledek zkoušky se zapíše do stavebního deníku nebo se provede samostatný </w:t>
      </w:r>
      <w:r w:rsidRPr="009D7A0C">
        <w:rPr>
          <w:spacing w:val="-5"/>
        </w:rPr>
        <w:t>zápis. Zkouška se provádí za účasti zástupce investora.</w:t>
      </w:r>
    </w:p>
    <w:p w14:paraId="7C935365" w14:textId="77777777" w:rsidR="00DE53CB" w:rsidRPr="009D7A0C" w:rsidRDefault="00DE53CB" w:rsidP="00CA3146">
      <w:pPr>
        <w:pStyle w:val="Nadpis3"/>
        <w:numPr>
          <w:ilvl w:val="2"/>
          <w:numId w:val="11"/>
        </w:numPr>
        <w:tabs>
          <w:tab w:val="clear" w:pos="0"/>
          <w:tab w:val="num" w:pos="720"/>
        </w:tabs>
        <w:ind w:left="720" w:hanging="720"/>
      </w:pPr>
      <w:r w:rsidRPr="009D7A0C">
        <w:t>Topná zkouška</w:t>
      </w:r>
    </w:p>
    <w:p w14:paraId="3AF337B0" w14:textId="77777777" w:rsidR="00DE53CB" w:rsidRPr="009D7A0C" w:rsidRDefault="00DE53CB" w:rsidP="00FF51E6">
      <w:r w:rsidRPr="009D7A0C">
        <w:t>Provádí se za účelem zjištění funkce, nastavení a seřízení zařízení. Kontroluje se zejména:</w:t>
      </w:r>
    </w:p>
    <w:p w14:paraId="1FAC274B" w14:textId="77777777" w:rsidR="00DE53CB" w:rsidRPr="009D7A0C" w:rsidRDefault="00DE53CB" w:rsidP="00FF51E6">
      <w:r w:rsidRPr="009D7A0C">
        <w:t>- správná funkce armatur</w:t>
      </w:r>
    </w:p>
    <w:p w14:paraId="2A6C1F3F" w14:textId="77777777" w:rsidR="00DE53CB" w:rsidRPr="009D7A0C" w:rsidRDefault="00DE53CB" w:rsidP="00FF51E6">
      <w:r w:rsidRPr="009D7A0C">
        <w:t>- dosažení technických předpokladů projektu (teploty, tlaků, rozdílů teplot, rozdílů tlaků atd.);</w:t>
      </w:r>
    </w:p>
    <w:p w14:paraId="10F773CE" w14:textId="77777777" w:rsidR="00DE53CB" w:rsidRPr="009D7A0C" w:rsidRDefault="00DE53CB" w:rsidP="00FF51E6">
      <w:r w:rsidRPr="009D7A0C">
        <w:t>- správná funkce regulačních a měřicích zařízení;</w:t>
      </w:r>
    </w:p>
    <w:p w14:paraId="002256FE" w14:textId="77777777" w:rsidR="00DE53CB" w:rsidRPr="009D7A0C" w:rsidRDefault="00DE53CB" w:rsidP="00FF51E6">
      <w:pPr>
        <w:rPr>
          <w:spacing w:val="-2"/>
        </w:rPr>
      </w:pPr>
      <w:r w:rsidRPr="009D7A0C">
        <w:t>- správná funkce zabezpečovacích zařízení, havarijních opatření a poruchových signalizací;</w:t>
      </w:r>
    </w:p>
    <w:p w14:paraId="407007BE" w14:textId="77777777" w:rsidR="00DE53CB" w:rsidRPr="009D7A0C" w:rsidRDefault="00DE53CB" w:rsidP="00FF51E6">
      <w:pPr>
        <w:rPr>
          <w:spacing w:val="-1"/>
        </w:rPr>
      </w:pPr>
      <w:r w:rsidRPr="009D7A0C">
        <w:t>- zda instalované zařízení svým výkonem kryje projektované potřeby tepla;</w:t>
      </w:r>
    </w:p>
    <w:p w14:paraId="24E5EA14" w14:textId="77777777" w:rsidR="00DE53CB" w:rsidRPr="009D7A0C" w:rsidRDefault="00DE53CB" w:rsidP="00FF51E6">
      <w:pPr>
        <w:rPr>
          <w:spacing w:val="-2"/>
        </w:rPr>
      </w:pPr>
      <w:r w:rsidRPr="009D7A0C">
        <w:rPr>
          <w:spacing w:val="-1"/>
        </w:rPr>
        <w:t>- nejvyšší výkon zdrojů tepla;</w:t>
      </w:r>
    </w:p>
    <w:p w14:paraId="2351D244" w14:textId="77777777" w:rsidR="00DE53CB" w:rsidRPr="009D7A0C" w:rsidRDefault="00DE53CB" w:rsidP="00FF51E6">
      <w:r w:rsidRPr="009D7A0C">
        <w:t>- dosažení projektované účinnosti a ověření emisních limitů.</w:t>
      </w:r>
    </w:p>
    <w:p w14:paraId="14FC3BBE" w14:textId="77777777" w:rsidR="00DE53CB" w:rsidRPr="009D7A0C" w:rsidRDefault="00DE53CB" w:rsidP="00FF51E6">
      <w:pPr>
        <w:rPr>
          <w:spacing w:val="1"/>
        </w:rPr>
      </w:pPr>
    </w:p>
    <w:p w14:paraId="2B8CB4FA" w14:textId="77777777" w:rsidR="00DE53CB" w:rsidRPr="009D7A0C" w:rsidRDefault="00DE53CB" w:rsidP="00FF51E6">
      <w:r w:rsidRPr="009D7A0C">
        <w:rPr>
          <w:spacing w:val="1"/>
        </w:rPr>
        <w:t xml:space="preserve">Tepelné soustavy lze považovat za způsobilé pro spolehlivý, hospodárný a bezpečný provoz a topnou </w:t>
      </w:r>
      <w:r w:rsidRPr="009D7A0C">
        <w:t>zkoušku za úspěšnou, jestliže:</w:t>
      </w:r>
    </w:p>
    <w:p w14:paraId="5007A333" w14:textId="77777777" w:rsidR="00DE53CB" w:rsidRPr="009D7A0C" w:rsidRDefault="00DE53CB" w:rsidP="00FF51E6">
      <w:pPr>
        <w:rPr>
          <w:spacing w:val="4"/>
        </w:rPr>
      </w:pPr>
      <w:r w:rsidRPr="009D7A0C">
        <w:t xml:space="preserve">zařízení splňuje požadavky ČSN 06 </w:t>
      </w:r>
      <w:smartTag w:uri="urn:schemas-microsoft-com:office:smarttags" w:element="metricconverter">
        <w:smartTagPr>
          <w:attr w:name="ProductID" w:val="0310 a"/>
        </w:smartTagPr>
        <w:r w:rsidRPr="009D7A0C">
          <w:t>0310 a</w:t>
        </w:r>
      </w:smartTag>
      <w:r w:rsidRPr="009D7A0C">
        <w:t xml:space="preserve"> ČSN 06 0830</w:t>
      </w:r>
      <w:r w:rsidRPr="009D7A0C">
        <w:rPr>
          <w:spacing w:val="-1"/>
        </w:rPr>
        <w:t xml:space="preserve">, soustava je seřízena podle projektové dokumentace, </w:t>
      </w:r>
      <w:r w:rsidRPr="009D7A0C">
        <w:rPr>
          <w:spacing w:val="4"/>
        </w:rPr>
        <w:t>v průběhu topné zkoušky byla ověřena funkce automatické regulace.</w:t>
      </w:r>
    </w:p>
    <w:p w14:paraId="500CC733" w14:textId="77777777" w:rsidR="00DE53CB" w:rsidRPr="009D7A0C" w:rsidRDefault="00DE53CB" w:rsidP="00FF51E6">
      <w:pPr>
        <w:rPr>
          <w:spacing w:val="4"/>
        </w:rPr>
      </w:pPr>
    </w:p>
    <w:p w14:paraId="1542CA0B" w14:textId="77777777" w:rsidR="00DE53CB" w:rsidRPr="009D7A0C" w:rsidRDefault="00DE53CB" w:rsidP="00FF51E6">
      <w:r w:rsidRPr="009D7A0C">
        <w:t xml:space="preserve">Topná zkouška trvá 72 hodin bez delších provozních přestávek </w:t>
      </w:r>
      <w:r w:rsidRPr="009D7A0C">
        <w:rPr>
          <w:spacing w:val="1"/>
        </w:rPr>
        <w:t xml:space="preserve">a v jejím průběhu se dodržují normální provozní podmínky zkoušeného zařízeni. </w:t>
      </w:r>
      <w:r w:rsidRPr="009D7A0C">
        <w:rPr>
          <w:spacing w:val="-2"/>
        </w:rPr>
        <w:t>Topnou zkoušku je možno provádět pouze v průběhu otopného období, p</w:t>
      </w:r>
      <w:r w:rsidRPr="009D7A0C">
        <w:t xml:space="preserve">okud se zařízení předává mimo otopné období, provede se </w:t>
      </w:r>
      <w:r w:rsidRPr="009D7A0C">
        <w:rPr>
          <w:spacing w:val="-6"/>
        </w:rPr>
        <w:t>topná zkouška až v otopném období v termínu podle dohody mezi investorem, provozovatelem a dodavatelem.</w:t>
      </w:r>
    </w:p>
    <w:p w14:paraId="3E4DCBA8" w14:textId="77777777" w:rsidR="00DE53CB" w:rsidRPr="009D7A0C" w:rsidRDefault="00DE53CB" w:rsidP="00FF51E6">
      <w:r w:rsidRPr="009D7A0C">
        <w:t>Během topné zkoušky se zaškolí obsluha zařízení, o čemž se provede záznam.</w:t>
      </w:r>
    </w:p>
    <w:p w14:paraId="498AC6B2" w14:textId="77777777" w:rsidR="00DE53CB" w:rsidRPr="009D7A0C" w:rsidRDefault="00DE53CB" w:rsidP="00FF51E6">
      <w:r w:rsidRPr="009D7A0C">
        <w:rPr>
          <w:spacing w:val="-2"/>
        </w:rPr>
        <w:t xml:space="preserve">Topné zkoušky se provádějí za účasti zástupce investora, uživatele, dodavatele a projektanta. Po ukončení </w:t>
      </w:r>
      <w:r w:rsidRPr="009D7A0C">
        <w:t>topné zkoušky se její výsledek zhodnotí a zapíše se do protokolu.</w:t>
      </w:r>
    </w:p>
    <w:p w14:paraId="6BF56C42" w14:textId="77777777" w:rsidR="00DE53CB" w:rsidRPr="009D7A0C" w:rsidRDefault="00DE53CB" w:rsidP="00FF51E6">
      <w:r w:rsidRPr="009D7A0C">
        <w:t>Zjistí-li se během topné zkoušky závady, je nutno topnou zkoušku po jejich odstranění opakovat.</w:t>
      </w:r>
    </w:p>
    <w:p w14:paraId="414718C3" w14:textId="77777777" w:rsidR="00DE53CB" w:rsidRPr="009D7A0C" w:rsidRDefault="00DE53CB" w:rsidP="00FF51E6"/>
    <w:p w14:paraId="5F8DC32F" w14:textId="77777777" w:rsidR="00DE53CB" w:rsidRPr="009D7A0C" w:rsidRDefault="00DE53CB" w:rsidP="00FF51E6">
      <w:r w:rsidRPr="009D7A0C">
        <w:t>V souladu s </w:t>
      </w:r>
      <w:proofErr w:type="spellStart"/>
      <w:r w:rsidRPr="009D7A0C">
        <w:t>vyhl</w:t>
      </w:r>
      <w:proofErr w:type="spellEnd"/>
      <w:r w:rsidRPr="009D7A0C">
        <w:t>. 91/1993 Sb., §16 bude před uvedením zařízení do provozu a následně 1x ročně prováděna odborná prohlídka kotelny.</w:t>
      </w:r>
    </w:p>
    <w:p w14:paraId="5C85D3D0" w14:textId="77777777" w:rsidR="00DE53CB" w:rsidRPr="009D7A0C" w:rsidRDefault="00DE53CB" w:rsidP="00CA3146">
      <w:pPr>
        <w:pStyle w:val="Nadpis1"/>
        <w:numPr>
          <w:ilvl w:val="0"/>
          <w:numId w:val="9"/>
        </w:numPr>
      </w:pPr>
      <w:bookmarkStart w:id="94" w:name="_Toc336346999"/>
      <w:bookmarkStart w:id="95" w:name="_Toc374966065"/>
      <w:bookmarkStart w:id="96" w:name="_Toc56677080"/>
      <w:bookmarkStart w:id="97" w:name="_Toc294514926"/>
      <w:bookmarkStart w:id="98" w:name="_Toc294515756"/>
      <w:bookmarkStart w:id="99" w:name="_Toc294516108"/>
      <w:bookmarkStart w:id="100" w:name="_Toc321920597"/>
      <w:bookmarkEnd w:id="89"/>
      <w:r w:rsidRPr="009D7A0C">
        <w:t>Nakládání s odpady vznikající při výstavbě a při provozu</w:t>
      </w:r>
      <w:bookmarkEnd w:id="94"/>
      <w:bookmarkEnd w:id="95"/>
      <w:bookmarkEnd w:id="96"/>
    </w:p>
    <w:p w14:paraId="2BE7C5E7" w14:textId="77777777" w:rsidR="00C62403" w:rsidRDefault="00C62403" w:rsidP="00C9640E">
      <w:pPr>
        <w:pStyle w:val="Odstavecseseznamem"/>
        <w:ind w:left="432" w:firstLine="0"/>
      </w:pPr>
      <w:bookmarkStart w:id="101" w:name="_Toc454183044"/>
      <w:bookmarkStart w:id="102" w:name="_Toc56677081"/>
      <w:bookmarkStart w:id="103" w:name="_Toc374966072"/>
      <w:bookmarkEnd w:id="97"/>
      <w:bookmarkEnd w:id="98"/>
      <w:bookmarkEnd w:id="99"/>
      <w:bookmarkEnd w:id="100"/>
      <w:r>
        <w:t>Viz. Souhrnná technická zpráva.</w:t>
      </w:r>
    </w:p>
    <w:p w14:paraId="3CA611CF" w14:textId="77777777" w:rsidR="00F7332F" w:rsidRPr="009D7A0C" w:rsidRDefault="00F7332F" w:rsidP="00521247">
      <w:pPr>
        <w:pStyle w:val="Nadpis1"/>
        <w:numPr>
          <w:ilvl w:val="0"/>
          <w:numId w:val="9"/>
        </w:numPr>
      </w:pPr>
      <w:r w:rsidRPr="009D7A0C">
        <w:t>Péče o bezpečnost práce</w:t>
      </w:r>
      <w:bookmarkEnd w:id="101"/>
      <w:bookmarkEnd w:id="102"/>
    </w:p>
    <w:p w14:paraId="1AD093D7" w14:textId="4BAFB5BC" w:rsidR="00521FF0" w:rsidRDefault="00C62403" w:rsidP="00521FF0">
      <w:pPr>
        <w:rPr>
          <w:lang w:eastAsia="ar-SA"/>
        </w:rPr>
      </w:pPr>
      <w:r>
        <w:rPr>
          <w:lang w:eastAsia="ar-SA"/>
        </w:rPr>
        <w:t>Viz. Souhrnná technická zpráva.</w:t>
      </w:r>
    </w:p>
    <w:p w14:paraId="6B8648DF" w14:textId="77777777" w:rsidR="00DE53CB" w:rsidRPr="009D7A0C" w:rsidRDefault="00DE53CB" w:rsidP="00CA3146">
      <w:pPr>
        <w:pStyle w:val="Nadpis1"/>
        <w:numPr>
          <w:ilvl w:val="0"/>
          <w:numId w:val="9"/>
        </w:numPr>
      </w:pPr>
      <w:bookmarkStart w:id="104" w:name="_Toc56677082"/>
      <w:r w:rsidRPr="009D7A0C">
        <w:t>Závěr</w:t>
      </w:r>
      <w:bookmarkEnd w:id="103"/>
      <w:bookmarkEnd w:id="104"/>
    </w:p>
    <w:p w14:paraId="19A6746C" w14:textId="77777777" w:rsidR="00DE53CB" w:rsidRPr="009D7A0C" w:rsidRDefault="00DE53CB" w:rsidP="00FF51E6">
      <w:pPr>
        <w:pStyle w:val="Odrka"/>
        <w:numPr>
          <w:ilvl w:val="0"/>
          <w:numId w:val="0"/>
        </w:numPr>
        <w:ind w:firstLine="284"/>
      </w:pPr>
      <w:r w:rsidRPr="009D7A0C">
        <w:t>Požadavky objednatele pro výběrové řízení:</w:t>
      </w:r>
    </w:p>
    <w:p w14:paraId="21CD0BCF" w14:textId="334343B6" w:rsidR="00DE53CB" w:rsidRPr="009D7A0C" w:rsidRDefault="00DE53CB" w:rsidP="00CA3146">
      <w:pPr>
        <w:pStyle w:val="Odrka"/>
        <w:numPr>
          <w:ilvl w:val="0"/>
          <w:numId w:val="14"/>
        </w:numPr>
      </w:pPr>
      <w:r w:rsidRPr="009D7A0C">
        <w:t>uchazeč doloží technické listy jednotlivých zařízení – kotle, hořáky, čerpadla,</w:t>
      </w:r>
      <w:r w:rsidR="004A3CAF" w:rsidRPr="009D7A0C">
        <w:t xml:space="preserve"> </w:t>
      </w:r>
      <w:r w:rsidR="00320CF4" w:rsidRPr="009D7A0C">
        <w:t xml:space="preserve">akumulační nádrže, </w:t>
      </w:r>
      <w:r w:rsidRPr="009D7A0C">
        <w:t>ze kterých budou zřejmé jejich parametry.</w:t>
      </w:r>
    </w:p>
    <w:p w14:paraId="1F82F3EC" w14:textId="77777777" w:rsidR="006A7184" w:rsidRPr="009D7A0C" w:rsidRDefault="006A7184" w:rsidP="006A7184">
      <w:pPr>
        <w:pStyle w:val="Odrka"/>
        <w:numPr>
          <w:ilvl w:val="0"/>
          <w:numId w:val="0"/>
        </w:numPr>
        <w:ind w:left="780"/>
      </w:pPr>
    </w:p>
    <w:p w14:paraId="18415057" w14:textId="77777777" w:rsidR="00DE53CB" w:rsidRPr="009D7A0C" w:rsidRDefault="00DE53CB" w:rsidP="00FF51E6">
      <w:pPr>
        <w:pStyle w:val="Odrka"/>
        <w:numPr>
          <w:ilvl w:val="0"/>
          <w:numId w:val="0"/>
        </w:numPr>
        <w:ind w:firstLine="284"/>
      </w:pPr>
    </w:p>
    <w:p w14:paraId="1CB3DAF2" w14:textId="77777777" w:rsidR="00DE53CB" w:rsidRPr="009D7A0C" w:rsidRDefault="00DE53CB" w:rsidP="00FF51E6">
      <w:pPr>
        <w:pStyle w:val="Odrka"/>
        <w:numPr>
          <w:ilvl w:val="0"/>
          <w:numId w:val="0"/>
        </w:numPr>
        <w:ind w:firstLine="284"/>
      </w:pPr>
      <w:r w:rsidRPr="009D7A0C">
        <w:t>V případě pochybností prováděcí organizace bude s případnými změnami, úpravami a záměnami zařízení obeznámen investor a projektant. Tyto změny budou odsouhlaseny ve stavebním deníku nebo jinou písemnou formou.</w:t>
      </w:r>
    </w:p>
    <w:p w14:paraId="3AE33860" w14:textId="77777777" w:rsidR="00DE53CB" w:rsidRPr="009D7A0C" w:rsidRDefault="00DE53CB" w:rsidP="00FF51E6">
      <w:pPr>
        <w:pStyle w:val="Odrka"/>
        <w:numPr>
          <w:ilvl w:val="0"/>
          <w:numId w:val="0"/>
        </w:numPr>
        <w:ind w:firstLine="284"/>
      </w:pPr>
      <w:r w:rsidRPr="009D7A0C">
        <w:t>O průběhu stavby bude veden stavební deník.</w:t>
      </w:r>
    </w:p>
    <w:p w14:paraId="39F69923" w14:textId="77777777" w:rsidR="000747D7" w:rsidRPr="009D7A0C" w:rsidRDefault="000747D7" w:rsidP="00704B08">
      <w:pPr>
        <w:pStyle w:val="Zhlav"/>
        <w:tabs>
          <w:tab w:val="clear" w:pos="4536"/>
          <w:tab w:val="clear" w:pos="9072"/>
          <w:tab w:val="left" w:pos="1843"/>
        </w:tabs>
      </w:pPr>
    </w:p>
    <w:p w14:paraId="445D9A86" w14:textId="77777777" w:rsidR="00721586" w:rsidRPr="009D7A0C" w:rsidRDefault="00721586" w:rsidP="00704B08">
      <w:pPr>
        <w:pStyle w:val="Zhlav"/>
        <w:tabs>
          <w:tab w:val="clear" w:pos="4536"/>
          <w:tab w:val="clear" w:pos="9072"/>
          <w:tab w:val="left" w:pos="1843"/>
        </w:tabs>
      </w:pPr>
    </w:p>
    <w:p w14:paraId="55FDD31B" w14:textId="77777777" w:rsidR="00721586" w:rsidRPr="009D7A0C" w:rsidRDefault="00721586" w:rsidP="00704B08">
      <w:pPr>
        <w:pStyle w:val="Zhlav"/>
        <w:tabs>
          <w:tab w:val="clear" w:pos="4536"/>
          <w:tab w:val="clear" w:pos="9072"/>
          <w:tab w:val="left" w:pos="1843"/>
        </w:tabs>
      </w:pPr>
    </w:p>
    <w:p w14:paraId="05989724" w14:textId="77777777" w:rsidR="00721586" w:rsidRPr="009D7A0C" w:rsidRDefault="00721586" w:rsidP="00704B08">
      <w:pPr>
        <w:pStyle w:val="Zhlav"/>
        <w:tabs>
          <w:tab w:val="clear" w:pos="4536"/>
          <w:tab w:val="clear" w:pos="9072"/>
          <w:tab w:val="left" w:pos="1843"/>
        </w:tabs>
      </w:pPr>
    </w:p>
    <w:p w14:paraId="56CD71E7" w14:textId="6C0137FA" w:rsidR="00DE53CB" w:rsidRPr="00660080" w:rsidRDefault="00DE53CB" w:rsidP="00704B08">
      <w:pPr>
        <w:pStyle w:val="Zhlav"/>
        <w:tabs>
          <w:tab w:val="clear" w:pos="4536"/>
          <w:tab w:val="clear" w:pos="9072"/>
          <w:tab w:val="left" w:pos="1843"/>
        </w:tabs>
      </w:pPr>
      <w:r w:rsidRPr="009D7A0C">
        <w:t>Vypracoval:</w:t>
      </w:r>
      <w:r w:rsidRPr="009D7A0C">
        <w:tab/>
      </w:r>
      <w:r w:rsidR="005D1C49">
        <w:t>Ing</w:t>
      </w:r>
      <w:r w:rsidRPr="009D7A0C">
        <w:t xml:space="preserve">. </w:t>
      </w:r>
      <w:r w:rsidR="005D1C49">
        <w:t>Ivo Kohutek</w:t>
      </w:r>
      <w:r w:rsidRPr="00660080">
        <w:tab/>
      </w:r>
      <w:bookmarkEnd w:id="8"/>
      <w:bookmarkEnd w:id="9"/>
    </w:p>
    <w:sectPr w:rsidR="00DE53CB" w:rsidRPr="00660080" w:rsidSect="00F7332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D8242" w14:textId="77777777" w:rsidR="00F205D5" w:rsidRDefault="00F205D5">
      <w:r>
        <w:separator/>
      </w:r>
    </w:p>
  </w:endnote>
  <w:endnote w:type="continuationSeparator" w:id="0">
    <w:p w14:paraId="16F3644A" w14:textId="77777777" w:rsidR="00F205D5" w:rsidRDefault="00F2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2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ACDD2" w14:textId="77777777" w:rsidR="00F205D5" w:rsidRDefault="00F205D5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17</w:t>
    </w:r>
    <w:r>
      <w:rPr>
        <w:rStyle w:val="slostrnky"/>
      </w:rPr>
      <w:fldChar w:fldCharType="end"/>
    </w:r>
  </w:p>
  <w:p w14:paraId="0306D7F2" w14:textId="77777777" w:rsidR="00F205D5" w:rsidRDefault="00F205D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7873B" w14:textId="77777777" w:rsidR="00F205D5" w:rsidRDefault="00F205D5">
      <w:r>
        <w:separator/>
      </w:r>
    </w:p>
  </w:footnote>
  <w:footnote w:type="continuationSeparator" w:id="0">
    <w:p w14:paraId="69A0A995" w14:textId="77777777" w:rsidR="00F205D5" w:rsidRDefault="00F20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A5180" w14:textId="77777777" w:rsidR="00F205D5" w:rsidRDefault="00F205D5">
    <w:pPr>
      <w:framePr w:w="3434" w:h="726" w:hRule="exact" w:hSpace="181" w:wrap="notBeside" w:vAnchor="text" w:hAnchor="page" w:x="8487" w:y="18"/>
      <w:tabs>
        <w:tab w:val="left" w:leader="underscore" w:pos="9498"/>
      </w:tabs>
      <w:ind w:left="-142"/>
    </w:pPr>
    <w:r>
      <w:object w:dxaOrig="150" w:dyaOrig="870" w14:anchorId="602DA4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.5pt;height:43.5pt" fillcolor="window">
          <v:imagedata r:id="rId1" o:title="" cropbottom="-13151f" cropleft="1565f"/>
        </v:shape>
        <o:OLEObject Type="Embed" ProgID="Word.Picture.8" ShapeID="_x0000_i1025" DrawAspect="Content" ObjectID="_1667621870" r:id="rId2"/>
      </w:object>
    </w:r>
  </w:p>
  <w:p w14:paraId="7CA586DE" w14:textId="77777777" w:rsidR="00F205D5" w:rsidRDefault="00F205D5">
    <w:r>
      <w:t xml:space="preserve">          </w:t>
    </w:r>
    <w:r>
      <w:tab/>
    </w:r>
    <w:r>
      <w:tab/>
    </w:r>
    <w:r>
      <w:tab/>
    </w:r>
    <w:r>
      <w:tab/>
    </w:r>
    <w:r>
      <w:tab/>
    </w:r>
    <w:r>
      <w:tab/>
    </w:r>
  </w:p>
  <w:p w14:paraId="7533FE03" w14:textId="77777777" w:rsidR="00F205D5" w:rsidRDefault="00F205D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CDCD74C"/>
    <w:lvl w:ilvl="0">
      <w:start w:val="1"/>
      <w:numFmt w:val="bullet"/>
      <w:pStyle w:val="Nadpis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7AEB798"/>
    <w:lvl w:ilvl="0">
      <w:start w:val="1"/>
      <w:numFmt w:val="bullet"/>
      <w:pStyle w:val="Nadpi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00000008"/>
    <w:lvl w:ilvl="0">
      <w:start w:val="6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7" w15:restartNumberingAfterBreak="0">
    <w:nsid w:val="00000009"/>
    <w:multiLevelType w:val="singleLevel"/>
    <w:tmpl w:val="00000009"/>
    <w:lvl w:ilvl="0">
      <w:numFmt w:val="bullet"/>
      <w:lvlText w:val=""/>
      <w:lvlJc w:val="left"/>
      <w:pPr>
        <w:tabs>
          <w:tab w:val="num" w:pos="0"/>
        </w:tabs>
        <w:ind w:left="566" w:hanging="283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0000000A"/>
    <w:name w:val="WW8StyleNum"/>
    <w:lvl w:ilvl="0">
      <w:start w:val="1"/>
      <w:numFmt w:val="non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1D87B43"/>
    <w:multiLevelType w:val="singleLevel"/>
    <w:tmpl w:val="441EB5E4"/>
    <w:name w:val="WW8Num20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10931371"/>
    <w:multiLevelType w:val="multilevel"/>
    <w:tmpl w:val="67F6BD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E890256"/>
    <w:multiLevelType w:val="singleLevel"/>
    <w:tmpl w:val="04050001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DA1C4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E369D4"/>
    <w:multiLevelType w:val="hybridMultilevel"/>
    <w:tmpl w:val="79507B1E"/>
    <w:lvl w:ilvl="0" w:tplc="0405000F">
      <w:start w:val="1"/>
      <w:numFmt w:val="decimal"/>
      <w:lvlText w:val="%1."/>
      <w:lvlJc w:val="left"/>
      <w:pPr>
        <w:ind w:left="1060" w:hanging="360"/>
      </w:p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3C44404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E30513"/>
    <w:multiLevelType w:val="singleLevel"/>
    <w:tmpl w:val="974CE5E4"/>
    <w:lvl w:ilvl="0">
      <w:start w:val="1"/>
      <w:numFmt w:val="upperRoman"/>
      <w:pStyle w:val="Nadpis9"/>
      <w:lvlText w:val="%1."/>
      <w:lvlJc w:val="left"/>
      <w:pPr>
        <w:tabs>
          <w:tab w:val="num" w:pos="720"/>
        </w:tabs>
        <w:ind w:left="340" w:hanging="340"/>
      </w:pPr>
      <w:rPr>
        <w:rFonts w:cs="Times New Roman"/>
      </w:rPr>
    </w:lvl>
  </w:abstractNum>
  <w:abstractNum w:abstractNumId="16" w15:restartNumberingAfterBreak="0">
    <w:nsid w:val="50FC279F"/>
    <w:multiLevelType w:val="singleLevel"/>
    <w:tmpl w:val="B9069E24"/>
    <w:lvl w:ilvl="0">
      <w:start w:val="1"/>
      <w:numFmt w:val="lowerLetter"/>
      <w:pStyle w:val="slovnA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caps/>
        <w:sz w:val="24"/>
      </w:rPr>
    </w:lvl>
  </w:abstractNum>
  <w:abstractNum w:abstractNumId="17" w15:restartNumberingAfterBreak="0">
    <w:nsid w:val="52AD7D39"/>
    <w:multiLevelType w:val="hybridMultilevel"/>
    <w:tmpl w:val="67A476FC"/>
    <w:lvl w:ilvl="0" w:tplc="FFFFFFFF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 Narrow" w:eastAsia="Times New Roman" w:hAnsi="Arial Narro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8A0383C"/>
    <w:multiLevelType w:val="singleLevel"/>
    <w:tmpl w:val="4F48DC3E"/>
    <w:lvl w:ilvl="0">
      <w:start w:val="1"/>
      <w:numFmt w:val="decimal"/>
      <w:pStyle w:val="slovn1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5AD140C8"/>
    <w:multiLevelType w:val="hybridMultilevel"/>
    <w:tmpl w:val="DD6615A2"/>
    <w:lvl w:ilvl="0" w:tplc="C8FCF97C">
      <w:start w:val="391"/>
      <w:numFmt w:val="bullet"/>
      <w:lvlText w:val="-"/>
      <w:lvlJc w:val="left"/>
      <w:pPr>
        <w:ind w:left="1060" w:hanging="360"/>
      </w:pPr>
      <w:rPr>
        <w:rFonts w:ascii="Arial Narrow" w:eastAsia="Times New Roman" w:hAnsi="Arial Narrow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5BD555D4"/>
    <w:multiLevelType w:val="singleLevel"/>
    <w:tmpl w:val="B4FA5C0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EEC5887"/>
    <w:multiLevelType w:val="singleLevel"/>
    <w:tmpl w:val="0CFECB9A"/>
    <w:lvl w:ilvl="0">
      <w:start w:val="6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0"/>
  </w:num>
  <w:num w:numId="5">
    <w:abstractNumId w:val="20"/>
  </w:num>
  <w:num w:numId="6">
    <w:abstractNumId w:val="9"/>
  </w:num>
  <w:num w:numId="7">
    <w:abstractNumId w:val="18"/>
  </w:num>
  <w:num w:numId="8">
    <w:abstractNumId w:val="16"/>
  </w:num>
  <w:num w:numId="9">
    <w:abstractNumId w:val="10"/>
  </w:num>
  <w:num w:numId="10">
    <w:abstractNumId w:val="15"/>
  </w:num>
  <w:num w:numId="11">
    <w:abstractNumId w:val="2"/>
  </w:num>
  <w:num w:numId="12">
    <w:abstractNumId w:val="21"/>
  </w:num>
  <w:num w:numId="13">
    <w:abstractNumId w:val="7"/>
  </w:num>
  <w:num w:numId="14">
    <w:abstractNumId w:val="17"/>
  </w:num>
  <w:num w:numId="15">
    <w:abstractNumId w:val="13"/>
  </w:num>
  <w:num w:numId="16">
    <w:abstractNumId w:val="0"/>
  </w:num>
  <w:num w:numId="17">
    <w:abstractNumId w:val="0"/>
  </w:num>
  <w:num w:numId="18">
    <w:abstractNumId w:val="11"/>
  </w:num>
  <w:num w:numId="19">
    <w:abstractNumId w:val="14"/>
  </w:num>
  <w:num w:numId="20">
    <w:abstractNumId w:val="12"/>
  </w:num>
  <w:num w:numId="21">
    <w:abstractNumId w:val="6"/>
  </w:num>
  <w:num w:numId="22">
    <w:abstractNumId w:val="0"/>
  </w:num>
  <w:num w:numId="23">
    <w:abstractNumId w:val="0"/>
  </w:num>
  <w:num w:numId="24">
    <w:abstractNumId w:val="1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61C"/>
    <w:rsid w:val="00002363"/>
    <w:rsid w:val="000024BC"/>
    <w:rsid w:val="000025D5"/>
    <w:rsid w:val="000050EA"/>
    <w:rsid w:val="00005966"/>
    <w:rsid w:val="000065C0"/>
    <w:rsid w:val="0000767D"/>
    <w:rsid w:val="00010B82"/>
    <w:rsid w:val="00011784"/>
    <w:rsid w:val="00014323"/>
    <w:rsid w:val="00014E7E"/>
    <w:rsid w:val="00015517"/>
    <w:rsid w:val="00022E27"/>
    <w:rsid w:val="00023920"/>
    <w:rsid w:val="00024160"/>
    <w:rsid w:val="00027CB5"/>
    <w:rsid w:val="00031D44"/>
    <w:rsid w:val="00032C64"/>
    <w:rsid w:val="0003304A"/>
    <w:rsid w:val="00033609"/>
    <w:rsid w:val="00034CC4"/>
    <w:rsid w:val="00034EA1"/>
    <w:rsid w:val="00035131"/>
    <w:rsid w:val="00045E0C"/>
    <w:rsid w:val="00046440"/>
    <w:rsid w:val="000479CF"/>
    <w:rsid w:val="00047F68"/>
    <w:rsid w:val="00065F2B"/>
    <w:rsid w:val="00074314"/>
    <w:rsid w:val="000743F5"/>
    <w:rsid w:val="000747D7"/>
    <w:rsid w:val="00076867"/>
    <w:rsid w:val="0008745E"/>
    <w:rsid w:val="000876DA"/>
    <w:rsid w:val="00087B31"/>
    <w:rsid w:val="000917AA"/>
    <w:rsid w:val="0009675C"/>
    <w:rsid w:val="000A06FB"/>
    <w:rsid w:val="000A29D0"/>
    <w:rsid w:val="000A32B5"/>
    <w:rsid w:val="000A3FA8"/>
    <w:rsid w:val="000A4E69"/>
    <w:rsid w:val="000A695F"/>
    <w:rsid w:val="000B32A5"/>
    <w:rsid w:val="000B687F"/>
    <w:rsid w:val="000C1E33"/>
    <w:rsid w:val="000C274D"/>
    <w:rsid w:val="000C7A45"/>
    <w:rsid w:val="000D1DA9"/>
    <w:rsid w:val="000D78F6"/>
    <w:rsid w:val="000E01AA"/>
    <w:rsid w:val="000E1FB4"/>
    <w:rsid w:val="000E2D9B"/>
    <w:rsid w:val="000E75EB"/>
    <w:rsid w:val="000E77E8"/>
    <w:rsid w:val="000F27AA"/>
    <w:rsid w:val="000F479F"/>
    <w:rsid w:val="000F7376"/>
    <w:rsid w:val="001056C1"/>
    <w:rsid w:val="0010612B"/>
    <w:rsid w:val="001062C8"/>
    <w:rsid w:val="00112E44"/>
    <w:rsid w:val="00113E8C"/>
    <w:rsid w:val="00114756"/>
    <w:rsid w:val="0011558C"/>
    <w:rsid w:val="00115749"/>
    <w:rsid w:val="00116000"/>
    <w:rsid w:val="00126002"/>
    <w:rsid w:val="0012765A"/>
    <w:rsid w:val="00130188"/>
    <w:rsid w:val="001321FA"/>
    <w:rsid w:val="00134B17"/>
    <w:rsid w:val="00134E78"/>
    <w:rsid w:val="00136A0F"/>
    <w:rsid w:val="00137F39"/>
    <w:rsid w:val="00145D6E"/>
    <w:rsid w:val="00146C43"/>
    <w:rsid w:val="00154E27"/>
    <w:rsid w:val="00156EF6"/>
    <w:rsid w:val="001576E2"/>
    <w:rsid w:val="00163937"/>
    <w:rsid w:val="00166A99"/>
    <w:rsid w:val="00171705"/>
    <w:rsid w:val="00174905"/>
    <w:rsid w:val="00175A7C"/>
    <w:rsid w:val="0017655B"/>
    <w:rsid w:val="00177363"/>
    <w:rsid w:val="00181B88"/>
    <w:rsid w:val="00185C16"/>
    <w:rsid w:val="0018689B"/>
    <w:rsid w:val="0019036A"/>
    <w:rsid w:val="00191437"/>
    <w:rsid w:val="001921F1"/>
    <w:rsid w:val="001926A8"/>
    <w:rsid w:val="00192812"/>
    <w:rsid w:val="00193A10"/>
    <w:rsid w:val="001A02DD"/>
    <w:rsid w:val="001A213F"/>
    <w:rsid w:val="001A5FC3"/>
    <w:rsid w:val="001B0185"/>
    <w:rsid w:val="001B1884"/>
    <w:rsid w:val="001B5FD8"/>
    <w:rsid w:val="001B7019"/>
    <w:rsid w:val="001C1477"/>
    <w:rsid w:val="001C741F"/>
    <w:rsid w:val="001D432A"/>
    <w:rsid w:val="001D65F9"/>
    <w:rsid w:val="001D6BF9"/>
    <w:rsid w:val="001E016B"/>
    <w:rsid w:val="001E1F48"/>
    <w:rsid w:val="001E29F3"/>
    <w:rsid w:val="001E3411"/>
    <w:rsid w:val="001E3698"/>
    <w:rsid w:val="001F2BBF"/>
    <w:rsid w:val="00200FE5"/>
    <w:rsid w:val="00212D6F"/>
    <w:rsid w:val="0021411B"/>
    <w:rsid w:val="00214AC6"/>
    <w:rsid w:val="00216215"/>
    <w:rsid w:val="00216A2D"/>
    <w:rsid w:val="00217E49"/>
    <w:rsid w:val="0022103F"/>
    <w:rsid w:val="00221647"/>
    <w:rsid w:val="00222331"/>
    <w:rsid w:val="00223C68"/>
    <w:rsid w:val="002311B2"/>
    <w:rsid w:val="00233CB2"/>
    <w:rsid w:val="00234609"/>
    <w:rsid w:val="002352A8"/>
    <w:rsid w:val="0024302C"/>
    <w:rsid w:val="00246571"/>
    <w:rsid w:val="00247B03"/>
    <w:rsid w:val="0025006E"/>
    <w:rsid w:val="00251215"/>
    <w:rsid w:val="002532E4"/>
    <w:rsid w:val="002730B6"/>
    <w:rsid w:val="002758B5"/>
    <w:rsid w:val="002821B5"/>
    <w:rsid w:val="002911E0"/>
    <w:rsid w:val="00296ACF"/>
    <w:rsid w:val="002A2748"/>
    <w:rsid w:val="002A38D0"/>
    <w:rsid w:val="002A5C6D"/>
    <w:rsid w:val="002B099C"/>
    <w:rsid w:val="002B29B3"/>
    <w:rsid w:val="002B2FB9"/>
    <w:rsid w:val="002B56B4"/>
    <w:rsid w:val="002B57C7"/>
    <w:rsid w:val="002B5A05"/>
    <w:rsid w:val="002B69B6"/>
    <w:rsid w:val="002B6DCF"/>
    <w:rsid w:val="002B762A"/>
    <w:rsid w:val="002C17E2"/>
    <w:rsid w:val="002C2161"/>
    <w:rsid w:val="002C3370"/>
    <w:rsid w:val="002C46B4"/>
    <w:rsid w:val="002C4826"/>
    <w:rsid w:val="002D2DB3"/>
    <w:rsid w:val="002E1BCC"/>
    <w:rsid w:val="002E4FFC"/>
    <w:rsid w:val="002E74DB"/>
    <w:rsid w:val="002E7DB8"/>
    <w:rsid w:val="002F6249"/>
    <w:rsid w:val="002F647B"/>
    <w:rsid w:val="002F7C46"/>
    <w:rsid w:val="003037E6"/>
    <w:rsid w:val="00304E90"/>
    <w:rsid w:val="00305D0E"/>
    <w:rsid w:val="003076DA"/>
    <w:rsid w:val="00307989"/>
    <w:rsid w:val="003146A8"/>
    <w:rsid w:val="00320CF4"/>
    <w:rsid w:val="00321920"/>
    <w:rsid w:val="00324E20"/>
    <w:rsid w:val="003269B8"/>
    <w:rsid w:val="0033346D"/>
    <w:rsid w:val="00333EA0"/>
    <w:rsid w:val="003347F8"/>
    <w:rsid w:val="00334EFE"/>
    <w:rsid w:val="00341A83"/>
    <w:rsid w:val="00346E20"/>
    <w:rsid w:val="00347B27"/>
    <w:rsid w:val="00347C95"/>
    <w:rsid w:val="0035012A"/>
    <w:rsid w:val="00353DC9"/>
    <w:rsid w:val="00354E64"/>
    <w:rsid w:val="003559F6"/>
    <w:rsid w:val="00357096"/>
    <w:rsid w:val="00357117"/>
    <w:rsid w:val="0036125E"/>
    <w:rsid w:val="003671E5"/>
    <w:rsid w:val="00367787"/>
    <w:rsid w:val="0037045B"/>
    <w:rsid w:val="00370AEA"/>
    <w:rsid w:val="0037272A"/>
    <w:rsid w:val="00381C60"/>
    <w:rsid w:val="003827AF"/>
    <w:rsid w:val="00383F86"/>
    <w:rsid w:val="00384830"/>
    <w:rsid w:val="00391A72"/>
    <w:rsid w:val="00391B70"/>
    <w:rsid w:val="00392F78"/>
    <w:rsid w:val="0039646F"/>
    <w:rsid w:val="0039699C"/>
    <w:rsid w:val="003A4BC1"/>
    <w:rsid w:val="003B4EA2"/>
    <w:rsid w:val="003C1899"/>
    <w:rsid w:val="003C5563"/>
    <w:rsid w:val="003D3212"/>
    <w:rsid w:val="003E0B1D"/>
    <w:rsid w:val="003E1AAF"/>
    <w:rsid w:val="003E2332"/>
    <w:rsid w:val="003E3C1E"/>
    <w:rsid w:val="003F4E40"/>
    <w:rsid w:val="0040344E"/>
    <w:rsid w:val="00404A25"/>
    <w:rsid w:val="00405447"/>
    <w:rsid w:val="004061BF"/>
    <w:rsid w:val="00416B88"/>
    <w:rsid w:val="00420CBB"/>
    <w:rsid w:val="004216A7"/>
    <w:rsid w:val="00423408"/>
    <w:rsid w:val="00423F8D"/>
    <w:rsid w:val="00424AEB"/>
    <w:rsid w:val="004265A0"/>
    <w:rsid w:val="00431817"/>
    <w:rsid w:val="00432FD1"/>
    <w:rsid w:val="0044011F"/>
    <w:rsid w:val="00440173"/>
    <w:rsid w:val="00440260"/>
    <w:rsid w:val="00441946"/>
    <w:rsid w:val="004448FC"/>
    <w:rsid w:val="00444923"/>
    <w:rsid w:val="00446564"/>
    <w:rsid w:val="004529BE"/>
    <w:rsid w:val="00453EDC"/>
    <w:rsid w:val="004616E6"/>
    <w:rsid w:val="004635A3"/>
    <w:rsid w:val="00464DFC"/>
    <w:rsid w:val="00466FD6"/>
    <w:rsid w:val="004705BB"/>
    <w:rsid w:val="00470618"/>
    <w:rsid w:val="0047515B"/>
    <w:rsid w:val="004769EE"/>
    <w:rsid w:val="00477D3D"/>
    <w:rsid w:val="0048235C"/>
    <w:rsid w:val="00484B0B"/>
    <w:rsid w:val="00486D50"/>
    <w:rsid w:val="00496C6E"/>
    <w:rsid w:val="004A055A"/>
    <w:rsid w:val="004A2964"/>
    <w:rsid w:val="004A374A"/>
    <w:rsid w:val="004A3CAF"/>
    <w:rsid w:val="004A6712"/>
    <w:rsid w:val="004B1FF0"/>
    <w:rsid w:val="004B225B"/>
    <w:rsid w:val="004B58DB"/>
    <w:rsid w:val="004B615C"/>
    <w:rsid w:val="004C4C84"/>
    <w:rsid w:val="004D2956"/>
    <w:rsid w:val="004D7E06"/>
    <w:rsid w:val="004E160E"/>
    <w:rsid w:val="004E23D6"/>
    <w:rsid w:val="004F00E8"/>
    <w:rsid w:val="004F1ABD"/>
    <w:rsid w:val="00500D3A"/>
    <w:rsid w:val="00505A78"/>
    <w:rsid w:val="00505C3C"/>
    <w:rsid w:val="00510A5B"/>
    <w:rsid w:val="005114E9"/>
    <w:rsid w:val="0051380E"/>
    <w:rsid w:val="005160FA"/>
    <w:rsid w:val="0051612F"/>
    <w:rsid w:val="00517C19"/>
    <w:rsid w:val="00521247"/>
    <w:rsid w:val="00521FF0"/>
    <w:rsid w:val="00524B8D"/>
    <w:rsid w:val="00525C6B"/>
    <w:rsid w:val="00527148"/>
    <w:rsid w:val="00534836"/>
    <w:rsid w:val="005379E0"/>
    <w:rsid w:val="005427DA"/>
    <w:rsid w:val="0054331E"/>
    <w:rsid w:val="00545264"/>
    <w:rsid w:val="00551C8A"/>
    <w:rsid w:val="0055495E"/>
    <w:rsid w:val="00561BF5"/>
    <w:rsid w:val="00562AAF"/>
    <w:rsid w:val="00574783"/>
    <w:rsid w:val="005824C0"/>
    <w:rsid w:val="00582A28"/>
    <w:rsid w:val="00583D33"/>
    <w:rsid w:val="00586B2D"/>
    <w:rsid w:val="00586E29"/>
    <w:rsid w:val="00587BCF"/>
    <w:rsid w:val="00590191"/>
    <w:rsid w:val="005914DF"/>
    <w:rsid w:val="00591624"/>
    <w:rsid w:val="00591E4C"/>
    <w:rsid w:val="005A3FC1"/>
    <w:rsid w:val="005B03C7"/>
    <w:rsid w:val="005B2096"/>
    <w:rsid w:val="005B2CB6"/>
    <w:rsid w:val="005B3E07"/>
    <w:rsid w:val="005B648A"/>
    <w:rsid w:val="005B6B63"/>
    <w:rsid w:val="005C1253"/>
    <w:rsid w:val="005C216E"/>
    <w:rsid w:val="005C2CBE"/>
    <w:rsid w:val="005C2EA9"/>
    <w:rsid w:val="005C76C2"/>
    <w:rsid w:val="005D19DB"/>
    <w:rsid w:val="005D1C49"/>
    <w:rsid w:val="005D3741"/>
    <w:rsid w:val="005D53D8"/>
    <w:rsid w:val="005D6B66"/>
    <w:rsid w:val="005E212F"/>
    <w:rsid w:val="005F05A9"/>
    <w:rsid w:val="005F0694"/>
    <w:rsid w:val="005F0E77"/>
    <w:rsid w:val="005F1A34"/>
    <w:rsid w:val="005F348C"/>
    <w:rsid w:val="005F3A0F"/>
    <w:rsid w:val="0060708D"/>
    <w:rsid w:val="006103FC"/>
    <w:rsid w:val="00610812"/>
    <w:rsid w:val="00614AD5"/>
    <w:rsid w:val="006155A5"/>
    <w:rsid w:val="006200F7"/>
    <w:rsid w:val="006368B2"/>
    <w:rsid w:val="00641ACD"/>
    <w:rsid w:val="0064277F"/>
    <w:rsid w:val="00643BC5"/>
    <w:rsid w:val="00644DEF"/>
    <w:rsid w:val="006459A6"/>
    <w:rsid w:val="00651F1B"/>
    <w:rsid w:val="00655323"/>
    <w:rsid w:val="006560F2"/>
    <w:rsid w:val="00660080"/>
    <w:rsid w:val="00660A08"/>
    <w:rsid w:val="0066737C"/>
    <w:rsid w:val="0067059B"/>
    <w:rsid w:val="0067502A"/>
    <w:rsid w:val="0067676C"/>
    <w:rsid w:val="00677F58"/>
    <w:rsid w:val="006806B4"/>
    <w:rsid w:val="006832B3"/>
    <w:rsid w:val="0068634C"/>
    <w:rsid w:val="00694666"/>
    <w:rsid w:val="00695168"/>
    <w:rsid w:val="006953A2"/>
    <w:rsid w:val="006A4B22"/>
    <w:rsid w:val="006A7184"/>
    <w:rsid w:val="006B3337"/>
    <w:rsid w:val="006B3C43"/>
    <w:rsid w:val="006C1DB1"/>
    <w:rsid w:val="006C40FC"/>
    <w:rsid w:val="006C662A"/>
    <w:rsid w:val="006D0FFE"/>
    <w:rsid w:val="006D2C73"/>
    <w:rsid w:val="006D5089"/>
    <w:rsid w:val="006D5EC8"/>
    <w:rsid w:val="006D74B7"/>
    <w:rsid w:val="006F1022"/>
    <w:rsid w:val="006F239B"/>
    <w:rsid w:val="006F5D36"/>
    <w:rsid w:val="006F7A3B"/>
    <w:rsid w:val="007009AA"/>
    <w:rsid w:val="007024D4"/>
    <w:rsid w:val="00703554"/>
    <w:rsid w:val="007039BD"/>
    <w:rsid w:val="00704B08"/>
    <w:rsid w:val="00706738"/>
    <w:rsid w:val="0070734C"/>
    <w:rsid w:val="00707CD9"/>
    <w:rsid w:val="007126A2"/>
    <w:rsid w:val="00713A58"/>
    <w:rsid w:val="00713BFE"/>
    <w:rsid w:val="00720DF7"/>
    <w:rsid w:val="00721586"/>
    <w:rsid w:val="007232F2"/>
    <w:rsid w:val="00725A3F"/>
    <w:rsid w:val="00726BF7"/>
    <w:rsid w:val="007272F1"/>
    <w:rsid w:val="00731028"/>
    <w:rsid w:val="007379F1"/>
    <w:rsid w:val="00741D43"/>
    <w:rsid w:val="00742893"/>
    <w:rsid w:val="007453AE"/>
    <w:rsid w:val="00751833"/>
    <w:rsid w:val="00752349"/>
    <w:rsid w:val="00761E40"/>
    <w:rsid w:val="00763D90"/>
    <w:rsid w:val="00765686"/>
    <w:rsid w:val="00765C40"/>
    <w:rsid w:val="00765E1D"/>
    <w:rsid w:val="00765F0B"/>
    <w:rsid w:val="00767346"/>
    <w:rsid w:val="007704DF"/>
    <w:rsid w:val="007709E0"/>
    <w:rsid w:val="00771263"/>
    <w:rsid w:val="00773FC8"/>
    <w:rsid w:val="00780478"/>
    <w:rsid w:val="00783F0D"/>
    <w:rsid w:val="00784CFA"/>
    <w:rsid w:val="00785DBD"/>
    <w:rsid w:val="007871FE"/>
    <w:rsid w:val="0078796F"/>
    <w:rsid w:val="00794851"/>
    <w:rsid w:val="007A0663"/>
    <w:rsid w:val="007A1D0C"/>
    <w:rsid w:val="007A1F0A"/>
    <w:rsid w:val="007A3A37"/>
    <w:rsid w:val="007B0561"/>
    <w:rsid w:val="007B0DE7"/>
    <w:rsid w:val="007B137B"/>
    <w:rsid w:val="007B201E"/>
    <w:rsid w:val="007B3DA8"/>
    <w:rsid w:val="007B6B2B"/>
    <w:rsid w:val="007C3E77"/>
    <w:rsid w:val="007C7AB7"/>
    <w:rsid w:val="007D150C"/>
    <w:rsid w:val="007D2E76"/>
    <w:rsid w:val="007D337A"/>
    <w:rsid w:val="007D6080"/>
    <w:rsid w:val="007D6A72"/>
    <w:rsid w:val="007E2D14"/>
    <w:rsid w:val="007F0A3D"/>
    <w:rsid w:val="007F11F3"/>
    <w:rsid w:val="007F3A83"/>
    <w:rsid w:val="00804130"/>
    <w:rsid w:val="00805245"/>
    <w:rsid w:val="00812FAF"/>
    <w:rsid w:val="008161D4"/>
    <w:rsid w:val="00816552"/>
    <w:rsid w:val="008225BE"/>
    <w:rsid w:val="0082358F"/>
    <w:rsid w:val="00823856"/>
    <w:rsid w:val="00827FBA"/>
    <w:rsid w:val="0083275F"/>
    <w:rsid w:val="00835146"/>
    <w:rsid w:val="00841C15"/>
    <w:rsid w:val="00850A65"/>
    <w:rsid w:val="00850B0D"/>
    <w:rsid w:val="00854197"/>
    <w:rsid w:val="00854D22"/>
    <w:rsid w:val="0086616D"/>
    <w:rsid w:val="00866F92"/>
    <w:rsid w:val="00872E88"/>
    <w:rsid w:val="00873569"/>
    <w:rsid w:val="00873BAD"/>
    <w:rsid w:val="008765E1"/>
    <w:rsid w:val="008765ED"/>
    <w:rsid w:val="008819DA"/>
    <w:rsid w:val="00883DBC"/>
    <w:rsid w:val="00895794"/>
    <w:rsid w:val="008A0B06"/>
    <w:rsid w:val="008A3E97"/>
    <w:rsid w:val="008A41A8"/>
    <w:rsid w:val="008A4677"/>
    <w:rsid w:val="008A498E"/>
    <w:rsid w:val="008B052F"/>
    <w:rsid w:val="008B3C33"/>
    <w:rsid w:val="008B4221"/>
    <w:rsid w:val="008B7CF7"/>
    <w:rsid w:val="008C1846"/>
    <w:rsid w:val="008C4907"/>
    <w:rsid w:val="008C587C"/>
    <w:rsid w:val="008D2CBC"/>
    <w:rsid w:val="008D43F5"/>
    <w:rsid w:val="008D4F69"/>
    <w:rsid w:val="008D561C"/>
    <w:rsid w:val="008E25B1"/>
    <w:rsid w:val="008E2DFF"/>
    <w:rsid w:val="008E3BF1"/>
    <w:rsid w:val="008E7EAB"/>
    <w:rsid w:val="008F1F96"/>
    <w:rsid w:val="0090649E"/>
    <w:rsid w:val="00911B0C"/>
    <w:rsid w:val="009123A1"/>
    <w:rsid w:val="00912412"/>
    <w:rsid w:val="00923AAC"/>
    <w:rsid w:val="009255EF"/>
    <w:rsid w:val="009257A5"/>
    <w:rsid w:val="00927360"/>
    <w:rsid w:val="00931089"/>
    <w:rsid w:val="009328C5"/>
    <w:rsid w:val="009339F6"/>
    <w:rsid w:val="00935ADD"/>
    <w:rsid w:val="009407C4"/>
    <w:rsid w:val="00941FBF"/>
    <w:rsid w:val="009434F0"/>
    <w:rsid w:val="0095298F"/>
    <w:rsid w:val="00954CAB"/>
    <w:rsid w:val="00963B07"/>
    <w:rsid w:val="0096400A"/>
    <w:rsid w:val="00964C3F"/>
    <w:rsid w:val="00982CF1"/>
    <w:rsid w:val="009870AD"/>
    <w:rsid w:val="0098720A"/>
    <w:rsid w:val="00990F83"/>
    <w:rsid w:val="009949D0"/>
    <w:rsid w:val="00996097"/>
    <w:rsid w:val="009A7230"/>
    <w:rsid w:val="009B096C"/>
    <w:rsid w:val="009B1EEF"/>
    <w:rsid w:val="009B7629"/>
    <w:rsid w:val="009C24B7"/>
    <w:rsid w:val="009C5BCE"/>
    <w:rsid w:val="009D4BBF"/>
    <w:rsid w:val="009D63CD"/>
    <w:rsid w:val="009D7A0C"/>
    <w:rsid w:val="009F18CA"/>
    <w:rsid w:val="009F4D29"/>
    <w:rsid w:val="009F5842"/>
    <w:rsid w:val="009F7C67"/>
    <w:rsid w:val="00A0292A"/>
    <w:rsid w:val="00A076C5"/>
    <w:rsid w:val="00A12D26"/>
    <w:rsid w:val="00A14C53"/>
    <w:rsid w:val="00A25AFE"/>
    <w:rsid w:val="00A265C5"/>
    <w:rsid w:val="00A26B8C"/>
    <w:rsid w:val="00A36038"/>
    <w:rsid w:val="00A40B2B"/>
    <w:rsid w:val="00A44F88"/>
    <w:rsid w:val="00A478FB"/>
    <w:rsid w:val="00A5493C"/>
    <w:rsid w:val="00A56F8C"/>
    <w:rsid w:val="00A61B35"/>
    <w:rsid w:val="00A65315"/>
    <w:rsid w:val="00A66624"/>
    <w:rsid w:val="00A719AC"/>
    <w:rsid w:val="00A76EA3"/>
    <w:rsid w:val="00A8029B"/>
    <w:rsid w:val="00A8525F"/>
    <w:rsid w:val="00A8756D"/>
    <w:rsid w:val="00A90B58"/>
    <w:rsid w:val="00A922E8"/>
    <w:rsid w:val="00A96127"/>
    <w:rsid w:val="00AA0228"/>
    <w:rsid w:val="00AA0311"/>
    <w:rsid w:val="00AB0B36"/>
    <w:rsid w:val="00AB5204"/>
    <w:rsid w:val="00AB5CE4"/>
    <w:rsid w:val="00AB69BB"/>
    <w:rsid w:val="00AC2A52"/>
    <w:rsid w:val="00AC4B1A"/>
    <w:rsid w:val="00AC60EF"/>
    <w:rsid w:val="00AC6DA3"/>
    <w:rsid w:val="00AD410B"/>
    <w:rsid w:val="00AE1F97"/>
    <w:rsid w:val="00AE7C11"/>
    <w:rsid w:val="00AF1F9A"/>
    <w:rsid w:val="00AF496E"/>
    <w:rsid w:val="00B0632B"/>
    <w:rsid w:val="00B07193"/>
    <w:rsid w:val="00B10629"/>
    <w:rsid w:val="00B107CF"/>
    <w:rsid w:val="00B115DD"/>
    <w:rsid w:val="00B1466A"/>
    <w:rsid w:val="00B159AA"/>
    <w:rsid w:val="00B15EC1"/>
    <w:rsid w:val="00B20A52"/>
    <w:rsid w:val="00B22CDB"/>
    <w:rsid w:val="00B312BF"/>
    <w:rsid w:val="00B36E94"/>
    <w:rsid w:val="00B37297"/>
    <w:rsid w:val="00B43344"/>
    <w:rsid w:val="00B43564"/>
    <w:rsid w:val="00B44859"/>
    <w:rsid w:val="00B45A13"/>
    <w:rsid w:val="00B46259"/>
    <w:rsid w:val="00B51871"/>
    <w:rsid w:val="00B55BE8"/>
    <w:rsid w:val="00B57252"/>
    <w:rsid w:val="00B6108E"/>
    <w:rsid w:val="00B6346B"/>
    <w:rsid w:val="00B67A58"/>
    <w:rsid w:val="00B705CB"/>
    <w:rsid w:val="00B715B2"/>
    <w:rsid w:val="00B74F55"/>
    <w:rsid w:val="00B85A54"/>
    <w:rsid w:val="00B86B0B"/>
    <w:rsid w:val="00B86B60"/>
    <w:rsid w:val="00B90527"/>
    <w:rsid w:val="00B91CDF"/>
    <w:rsid w:val="00B91E96"/>
    <w:rsid w:val="00B97D15"/>
    <w:rsid w:val="00BB2790"/>
    <w:rsid w:val="00BC1875"/>
    <w:rsid w:val="00BC24B1"/>
    <w:rsid w:val="00BC28DA"/>
    <w:rsid w:val="00BC3DA1"/>
    <w:rsid w:val="00BC4888"/>
    <w:rsid w:val="00BC4B5B"/>
    <w:rsid w:val="00BC60FA"/>
    <w:rsid w:val="00BC7D01"/>
    <w:rsid w:val="00BD3818"/>
    <w:rsid w:val="00BD58AB"/>
    <w:rsid w:val="00BD613C"/>
    <w:rsid w:val="00BE2FFC"/>
    <w:rsid w:val="00BE5937"/>
    <w:rsid w:val="00BF08D4"/>
    <w:rsid w:val="00C00B44"/>
    <w:rsid w:val="00C0128A"/>
    <w:rsid w:val="00C04BA9"/>
    <w:rsid w:val="00C11C3E"/>
    <w:rsid w:val="00C11D95"/>
    <w:rsid w:val="00C13630"/>
    <w:rsid w:val="00C2316B"/>
    <w:rsid w:val="00C23E94"/>
    <w:rsid w:val="00C2703C"/>
    <w:rsid w:val="00C37CEE"/>
    <w:rsid w:val="00C420A3"/>
    <w:rsid w:val="00C44C58"/>
    <w:rsid w:val="00C4613B"/>
    <w:rsid w:val="00C5116E"/>
    <w:rsid w:val="00C5409D"/>
    <w:rsid w:val="00C56737"/>
    <w:rsid w:val="00C56A14"/>
    <w:rsid w:val="00C62403"/>
    <w:rsid w:val="00C637A8"/>
    <w:rsid w:val="00C66574"/>
    <w:rsid w:val="00C679FF"/>
    <w:rsid w:val="00C724CF"/>
    <w:rsid w:val="00C73876"/>
    <w:rsid w:val="00C83A2F"/>
    <w:rsid w:val="00C87606"/>
    <w:rsid w:val="00C87813"/>
    <w:rsid w:val="00C90064"/>
    <w:rsid w:val="00C94007"/>
    <w:rsid w:val="00C949BF"/>
    <w:rsid w:val="00C9640E"/>
    <w:rsid w:val="00C973C3"/>
    <w:rsid w:val="00C97B1D"/>
    <w:rsid w:val="00CA310E"/>
    <w:rsid w:val="00CA3146"/>
    <w:rsid w:val="00CA6A81"/>
    <w:rsid w:val="00CA78A8"/>
    <w:rsid w:val="00CA7C92"/>
    <w:rsid w:val="00CB5F4D"/>
    <w:rsid w:val="00CB62A9"/>
    <w:rsid w:val="00CB667E"/>
    <w:rsid w:val="00CB673B"/>
    <w:rsid w:val="00CC17D7"/>
    <w:rsid w:val="00CD1782"/>
    <w:rsid w:val="00CD3984"/>
    <w:rsid w:val="00CD63AA"/>
    <w:rsid w:val="00CE03CD"/>
    <w:rsid w:val="00CE2E65"/>
    <w:rsid w:val="00CE4265"/>
    <w:rsid w:val="00CE66A0"/>
    <w:rsid w:val="00CE74A3"/>
    <w:rsid w:val="00CF0525"/>
    <w:rsid w:val="00CF3EC5"/>
    <w:rsid w:val="00CF586A"/>
    <w:rsid w:val="00D005BA"/>
    <w:rsid w:val="00D01B7D"/>
    <w:rsid w:val="00D02CA1"/>
    <w:rsid w:val="00D03906"/>
    <w:rsid w:val="00D07A51"/>
    <w:rsid w:val="00D126BA"/>
    <w:rsid w:val="00D178C6"/>
    <w:rsid w:val="00D222A4"/>
    <w:rsid w:val="00D23828"/>
    <w:rsid w:val="00D249BC"/>
    <w:rsid w:val="00D26EFA"/>
    <w:rsid w:val="00D32143"/>
    <w:rsid w:val="00D35AFD"/>
    <w:rsid w:val="00D37524"/>
    <w:rsid w:val="00D402E3"/>
    <w:rsid w:val="00D41416"/>
    <w:rsid w:val="00D524D2"/>
    <w:rsid w:val="00D536E0"/>
    <w:rsid w:val="00D61501"/>
    <w:rsid w:val="00D61A85"/>
    <w:rsid w:val="00D64E96"/>
    <w:rsid w:val="00D73037"/>
    <w:rsid w:val="00D743E7"/>
    <w:rsid w:val="00D74F10"/>
    <w:rsid w:val="00D7609C"/>
    <w:rsid w:val="00D83076"/>
    <w:rsid w:val="00D920E8"/>
    <w:rsid w:val="00D92C71"/>
    <w:rsid w:val="00D936F0"/>
    <w:rsid w:val="00D94325"/>
    <w:rsid w:val="00D966F9"/>
    <w:rsid w:val="00DA1731"/>
    <w:rsid w:val="00DA17FA"/>
    <w:rsid w:val="00DB04AA"/>
    <w:rsid w:val="00DB3703"/>
    <w:rsid w:val="00DB5AF2"/>
    <w:rsid w:val="00DC1B3A"/>
    <w:rsid w:val="00DC325E"/>
    <w:rsid w:val="00DD6B9C"/>
    <w:rsid w:val="00DE0B27"/>
    <w:rsid w:val="00DE0B4F"/>
    <w:rsid w:val="00DE4F83"/>
    <w:rsid w:val="00DE53CB"/>
    <w:rsid w:val="00DE62ED"/>
    <w:rsid w:val="00DE69CD"/>
    <w:rsid w:val="00DE6AFB"/>
    <w:rsid w:val="00DE6F89"/>
    <w:rsid w:val="00DF0797"/>
    <w:rsid w:val="00DF2217"/>
    <w:rsid w:val="00DF4338"/>
    <w:rsid w:val="00DF62A4"/>
    <w:rsid w:val="00DF644F"/>
    <w:rsid w:val="00E00BAE"/>
    <w:rsid w:val="00E017D1"/>
    <w:rsid w:val="00E01D40"/>
    <w:rsid w:val="00E026E5"/>
    <w:rsid w:val="00E05194"/>
    <w:rsid w:val="00E1401F"/>
    <w:rsid w:val="00E202E0"/>
    <w:rsid w:val="00E22D2C"/>
    <w:rsid w:val="00E252B5"/>
    <w:rsid w:val="00E25554"/>
    <w:rsid w:val="00E35B1E"/>
    <w:rsid w:val="00E41FBD"/>
    <w:rsid w:val="00E442CE"/>
    <w:rsid w:val="00E50284"/>
    <w:rsid w:val="00E513A3"/>
    <w:rsid w:val="00E546ED"/>
    <w:rsid w:val="00E55FE0"/>
    <w:rsid w:val="00E61307"/>
    <w:rsid w:val="00E633A9"/>
    <w:rsid w:val="00E64C76"/>
    <w:rsid w:val="00E65DE2"/>
    <w:rsid w:val="00E707F9"/>
    <w:rsid w:val="00E71A22"/>
    <w:rsid w:val="00E800B4"/>
    <w:rsid w:val="00E90EBC"/>
    <w:rsid w:val="00E934B2"/>
    <w:rsid w:val="00E9351D"/>
    <w:rsid w:val="00E940B3"/>
    <w:rsid w:val="00E94887"/>
    <w:rsid w:val="00E96845"/>
    <w:rsid w:val="00EA17D6"/>
    <w:rsid w:val="00EA25A7"/>
    <w:rsid w:val="00EB3EDC"/>
    <w:rsid w:val="00EB5003"/>
    <w:rsid w:val="00EB50CC"/>
    <w:rsid w:val="00EB7A2F"/>
    <w:rsid w:val="00EC23F5"/>
    <w:rsid w:val="00EC4FE7"/>
    <w:rsid w:val="00EC63C2"/>
    <w:rsid w:val="00ED0DDD"/>
    <w:rsid w:val="00ED1DF1"/>
    <w:rsid w:val="00EF5137"/>
    <w:rsid w:val="00EF68C3"/>
    <w:rsid w:val="00EF6E49"/>
    <w:rsid w:val="00F01DE6"/>
    <w:rsid w:val="00F02051"/>
    <w:rsid w:val="00F02658"/>
    <w:rsid w:val="00F04B03"/>
    <w:rsid w:val="00F07533"/>
    <w:rsid w:val="00F11D1A"/>
    <w:rsid w:val="00F12CA4"/>
    <w:rsid w:val="00F13CCF"/>
    <w:rsid w:val="00F17E32"/>
    <w:rsid w:val="00F205D5"/>
    <w:rsid w:val="00F216C0"/>
    <w:rsid w:val="00F22B85"/>
    <w:rsid w:val="00F23BBF"/>
    <w:rsid w:val="00F24E4F"/>
    <w:rsid w:val="00F25725"/>
    <w:rsid w:val="00F258C6"/>
    <w:rsid w:val="00F2788E"/>
    <w:rsid w:val="00F320EF"/>
    <w:rsid w:val="00F33324"/>
    <w:rsid w:val="00F34946"/>
    <w:rsid w:val="00F35070"/>
    <w:rsid w:val="00F361EA"/>
    <w:rsid w:val="00F40984"/>
    <w:rsid w:val="00F44845"/>
    <w:rsid w:val="00F47224"/>
    <w:rsid w:val="00F53C97"/>
    <w:rsid w:val="00F55D80"/>
    <w:rsid w:val="00F5687F"/>
    <w:rsid w:val="00F56B7A"/>
    <w:rsid w:val="00F56CFF"/>
    <w:rsid w:val="00F6191C"/>
    <w:rsid w:val="00F623B4"/>
    <w:rsid w:val="00F6628A"/>
    <w:rsid w:val="00F7034D"/>
    <w:rsid w:val="00F730F4"/>
    <w:rsid w:val="00F7332F"/>
    <w:rsid w:val="00F741B2"/>
    <w:rsid w:val="00F74F0C"/>
    <w:rsid w:val="00F753B4"/>
    <w:rsid w:val="00F768F2"/>
    <w:rsid w:val="00F77437"/>
    <w:rsid w:val="00F80FBD"/>
    <w:rsid w:val="00F83C24"/>
    <w:rsid w:val="00F8747F"/>
    <w:rsid w:val="00F8793B"/>
    <w:rsid w:val="00F90F8B"/>
    <w:rsid w:val="00F93317"/>
    <w:rsid w:val="00F93B0A"/>
    <w:rsid w:val="00F94AD6"/>
    <w:rsid w:val="00F97046"/>
    <w:rsid w:val="00F97C05"/>
    <w:rsid w:val="00FA0DA4"/>
    <w:rsid w:val="00FA5917"/>
    <w:rsid w:val="00FA64F1"/>
    <w:rsid w:val="00FB20FD"/>
    <w:rsid w:val="00FB7308"/>
    <w:rsid w:val="00FC1AE1"/>
    <w:rsid w:val="00FC38BA"/>
    <w:rsid w:val="00FC6F17"/>
    <w:rsid w:val="00FC7631"/>
    <w:rsid w:val="00FD047A"/>
    <w:rsid w:val="00FD281E"/>
    <w:rsid w:val="00FD75F4"/>
    <w:rsid w:val="00FE0698"/>
    <w:rsid w:val="00FF29CD"/>
    <w:rsid w:val="00FF390E"/>
    <w:rsid w:val="00FF4951"/>
    <w:rsid w:val="00FF51E6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8786"/>
    <o:shapelayout v:ext="edit">
      <o:idmap v:ext="edit" data="1"/>
    </o:shapelayout>
  </w:shapeDefaults>
  <w:decimalSymbol w:val=","/>
  <w:listSeparator w:val=";"/>
  <w14:docId w14:val="33FFEBFE"/>
  <w15:docId w15:val="{302E9FFA-0EAA-4675-BAC8-DC713DA2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65ED"/>
    <w:pPr>
      <w:ind w:firstLine="284"/>
      <w:jc w:val="both"/>
    </w:pPr>
    <w:rPr>
      <w:rFonts w:ascii="Arial Narrow" w:hAnsi="Arial Narrow"/>
      <w:sz w:val="24"/>
    </w:rPr>
  </w:style>
  <w:style w:type="paragraph" w:styleId="Nadpis1">
    <w:name w:val="heading 1"/>
    <w:basedOn w:val="Normln"/>
    <w:next w:val="Normln"/>
    <w:link w:val="Nadpis1Char"/>
    <w:qFormat/>
    <w:rsid w:val="008D4F69"/>
    <w:pPr>
      <w:keepNext/>
      <w:numPr>
        <w:numId w:val="3"/>
      </w:numPr>
      <w:spacing w:before="360" w:after="60"/>
      <w:outlineLvl w:val="0"/>
    </w:pPr>
    <w:rPr>
      <w:b/>
      <w:caps/>
      <w:kern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8D4F69"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8D4F69"/>
    <w:pPr>
      <w:keepNext/>
      <w:numPr>
        <w:ilvl w:val="2"/>
        <w:numId w:val="2"/>
      </w:numPr>
      <w:spacing w:before="120" w:after="60"/>
      <w:outlineLvl w:val="2"/>
    </w:pPr>
    <w:rPr>
      <w:u w:val="single"/>
    </w:rPr>
  </w:style>
  <w:style w:type="paragraph" w:styleId="Nadpis4">
    <w:name w:val="heading 4"/>
    <w:basedOn w:val="Normln"/>
    <w:next w:val="Normln"/>
    <w:link w:val="Nadpis4Char"/>
    <w:uiPriority w:val="99"/>
    <w:qFormat/>
    <w:rsid w:val="008D4F69"/>
    <w:pPr>
      <w:keepNext/>
      <w:spacing w:before="120" w:after="60"/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uiPriority w:val="99"/>
    <w:qFormat/>
    <w:rsid w:val="008D4F69"/>
    <w:p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8D4F69"/>
    <w:p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8D4F69"/>
    <w:p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uiPriority w:val="99"/>
    <w:qFormat/>
    <w:rsid w:val="008D4F69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SMLOUVY"/>
    <w:basedOn w:val="Normln"/>
    <w:next w:val="Normln"/>
    <w:link w:val="Nadpis9Char"/>
    <w:uiPriority w:val="99"/>
    <w:qFormat/>
    <w:rsid w:val="008D4F69"/>
    <w:pPr>
      <w:numPr>
        <w:numId w:val="10"/>
      </w:numPr>
      <w:tabs>
        <w:tab w:val="left" w:pos="284"/>
      </w:tabs>
      <w:spacing w:before="240" w:after="60"/>
      <w:outlineLvl w:val="8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locked/>
    <w:rsid w:val="00134E78"/>
    <w:rPr>
      <w:rFonts w:ascii="Arial Narrow" w:hAnsi="Arial Narrow"/>
      <w:b/>
      <w:caps/>
      <w:kern w:val="28"/>
      <w:sz w:val="24"/>
      <w:u w:val="single"/>
    </w:rPr>
  </w:style>
  <w:style w:type="character" w:customStyle="1" w:styleId="Nadpis2Char">
    <w:name w:val="Nadpis 2 Char"/>
    <w:link w:val="Nadpis2"/>
    <w:locked/>
    <w:rsid w:val="00134E78"/>
    <w:rPr>
      <w:rFonts w:ascii="Arial Narrow" w:hAnsi="Arial Narrow"/>
      <w:b/>
      <w:sz w:val="24"/>
    </w:rPr>
  </w:style>
  <w:style w:type="character" w:customStyle="1" w:styleId="Nadpis3Char">
    <w:name w:val="Nadpis 3 Char"/>
    <w:link w:val="Nadpis3"/>
    <w:uiPriority w:val="99"/>
    <w:locked/>
    <w:rsid w:val="00134E78"/>
    <w:rPr>
      <w:rFonts w:ascii="Arial Narrow" w:hAnsi="Arial Narrow"/>
      <w:sz w:val="24"/>
      <w:u w:val="single"/>
    </w:rPr>
  </w:style>
  <w:style w:type="character" w:customStyle="1" w:styleId="Nadpis4Char">
    <w:name w:val="Nadpis 4 Char"/>
    <w:link w:val="Nadpis4"/>
    <w:uiPriority w:val="99"/>
    <w:semiHidden/>
    <w:locked/>
    <w:rsid w:val="00134E78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134E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sid w:val="00134E78"/>
    <w:rPr>
      <w:rFonts w:ascii="Calibri" w:hAnsi="Calibri"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sid w:val="00134E78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sid w:val="00134E78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aliases w:val="SMLOUVY Char"/>
    <w:link w:val="Nadpis9"/>
    <w:uiPriority w:val="99"/>
    <w:locked/>
    <w:rsid w:val="00134E78"/>
    <w:rPr>
      <w:rFonts w:ascii="Arial Narrow" w:hAnsi="Arial Narrow"/>
      <w:b/>
      <w:sz w:val="24"/>
      <w:u w:val="single"/>
    </w:rPr>
  </w:style>
  <w:style w:type="paragraph" w:styleId="Seznam2">
    <w:name w:val="List 2"/>
    <w:basedOn w:val="Normln"/>
    <w:uiPriority w:val="99"/>
    <w:rsid w:val="008D4F69"/>
    <w:pPr>
      <w:ind w:left="566" w:hanging="283"/>
    </w:pPr>
  </w:style>
  <w:style w:type="paragraph" w:styleId="Seznam3">
    <w:name w:val="List 3"/>
    <w:basedOn w:val="Normln"/>
    <w:uiPriority w:val="99"/>
    <w:rsid w:val="008D4F69"/>
    <w:pPr>
      <w:ind w:left="849" w:hanging="283"/>
    </w:pPr>
  </w:style>
  <w:style w:type="paragraph" w:styleId="Seznam4">
    <w:name w:val="List 4"/>
    <w:basedOn w:val="Normln"/>
    <w:uiPriority w:val="99"/>
    <w:rsid w:val="008D4F69"/>
    <w:pPr>
      <w:ind w:left="1132" w:hanging="283"/>
    </w:pPr>
  </w:style>
  <w:style w:type="paragraph" w:styleId="Seznamsodrkami2">
    <w:name w:val="List Bullet 2"/>
    <w:basedOn w:val="Normln"/>
    <w:uiPriority w:val="99"/>
    <w:rsid w:val="008D4F69"/>
    <w:pPr>
      <w:ind w:left="566" w:hanging="283"/>
    </w:pPr>
  </w:style>
  <w:style w:type="paragraph" w:styleId="Pokraovnseznamu2">
    <w:name w:val="List Continue 2"/>
    <w:basedOn w:val="Normln"/>
    <w:uiPriority w:val="99"/>
    <w:rsid w:val="008D4F69"/>
    <w:pPr>
      <w:spacing w:after="120"/>
      <w:ind w:left="566"/>
    </w:pPr>
  </w:style>
  <w:style w:type="paragraph" w:styleId="Pokraovnseznamu4">
    <w:name w:val="List Continue 4"/>
    <w:basedOn w:val="Normln"/>
    <w:uiPriority w:val="99"/>
    <w:rsid w:val="008D4F69"/>
    <w:pPr>
      <w:spacing w:after="120"/>
      <w:ind w:left="1132"/>
    </w:pPr>
  </w:style>
  <w:style w:type="paragraph" w:customStyle="1" w:styleId="Zkladntext21">
    <w:name w:val="Základní text 21"/>
    <w:basedOn w:val="Normln"/>
    <w:uiPriority w:val="99"/>
    <w:rsid w:val="008D4F69"/>
    <w:pPr>
      <w:spacing w:after="120"/>
      <w:ind w:left="283"/>
    </w:pPr>
  </w:style>
  <w:style w:type="paragraph" w:customStyle="1" w:styleId="Zkladntext31">
    <w:name w:val="Základní text 31"/>
    <w:basedOn w:val="Zkladntext21"/>
    <w:uiPriority w:val="99"/>
    <w:rsid w:val="008D4F69"/>
  </w:style>
  <w:style w:type="paragraph" w:styleId="Zkladntext">
    <w:name w:val="Body Text"/>
    <w:aliases w:val="Tučný text,()odstaved,termo"/>
    <w:basedOn w:val="Normln"/>
    <w:link w:val="ZkladntextChar"/>
    <w:rsid w:val="008D4F69"/>
    <w:pPr>
      <w:spacing w:after="240" w:line="240" w:lineRule="atLeast"/>
      <w:ind w:firstLine="360"/>
    </w:pPr>
    <w:rPr>
      <w:spacing w:val="-5"/>
    </w:rPr>
  </w:style>
  <w:style w:type="character" w:customStyle="1" w:styleId="ZkladntextChar">
    <w:name w:val="Základní text Char"/>
    <w:aliases w:val="Tučný text Char,()odstaved Char,termo Char"/>
    <w:link w:val="Zkladntext"/>
    <w:locked/>
    <w:rsid w:val="0086616D"/>
    <w:rPr>
      <w:rFonts w:ascii="Arial Narrow" w:hAnsi="Arial Narrow" w:cs="Times New Roman"/>
      <w:spacing w:val="-5"/>
      <w:sz w:val="24"/>
    </w:rPr>
  </w:style>
  <w:style w:type="character" w:customStyle="1" w:styleId="Nzevzhlavzprvy">
    <w:name w:val="Název záhlaví zprávy"/>
    <w:rsid w:val="008D4F69"/>
    <w:rPr>
      <w:i/>
      <w:spacing w:val="6"/>
      <w:position w:val="6"/>
      <w:sz w:val="24"/>
      <w:u w:val="single"/>
    </w:rPr>
  </w:style>
  <w:style w:type="paragraph" w:styleId="Zhlav">
    <w:name w:val="header"/>
    <w:basedOn w:val="Normln"/>
    <w:link w:val="ZhlavChar"/>
    <w:uiPriority w:val="99"/>
    <w:rsid w:val="008D4F6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8D4F6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character" w:styleId="slostrnky">
    <w:name w:val="page number"/>
    <w:uiPriority w:val="99"/>
    <w:rsid w:val="008D4F69"/>
    <w:rPr>
      <w:rFonts w:cs="Times New Roman"/>
    </w:rPr>
  </w:style>
  <w:style w:type="paragraph" w:customStyle="1" w:styleId="Odrka">
    <w:name w:val="Odrážka"/>
    <w:basedOn w:val="Normln"/>
    <w:link w:val="OdrkaChar"/>
    <w:rsid w:val="008D4F69"/>
    <w:pPr>
      <w:numPr>
        <w:numId w:val="5"/>
      </w:numPr>
    </w:pPr>
  </w:style>
  <w:style w:type="paragraph" w:customStyle="1" w:styleId="slovn1">
    <w:name w:val="Číslování 1)"/>
    <w:basedOn w:val="Odrka"/>
    <w:uiPriority w:val="99"/>
    <w:rsid w:val="008D4F69"/>
    <w:pPr>
      <w:widowControl w:val="0"/>
      <w:numPr>
        <w:numId w:val="6"/>
      </w:numPr>
      <w:suppressLineNumbers/>
      <w:tabs>
        <w:tab w:val="clear" w:pos="360"/>
        <w:tab w:val="num" w:pos="432"/>
      </w:tabs>
      <w:ind w:left="432" w:hanging="432"/>
    </w:pPr>
  </w:style>
  <w:style w:type="paragraph" w:customStyle="1" w:styleId="slovn10">
    <w:name w:val="Číslování 1."/>
    <w:basedOn w:val="slovn1"/>
    <w:uiPriority w:val="99"/>
    <w:rsid w:val="008D4F69"/>
    <w:pPr>
      <w:numPr>
        <w:numId w:val="7"/>
      </w:numPr>
    </w:pPr>
  </w:style>
  <w:style w:type="paragraph" w:customStyle="1" w:styleId="slovnA">
    <w:name w:val="Číslování A)"/>
    <w:basedOn w:val="slovn1"/>
    <w:uiPriority w:val="99"/>
    <w:rsid w:val="008D4F69"/>
    <w:pPr>
      <w:numPr>
        <w:numId w:val="8"/>
      </w:numPr>
    </w:pPr>
  </w:style>
  <w:style w:type="paragraph" w:styleId="Rejstk1">
    <w:name w:val="index 1"/>
    <w:basedOn w:val="Normln"/>
    <w:next w:val="Normln"/>
    <w:autoRedefine/>
    <w:uiPriority w:val="99"/>
    <w:semiHidden/>
    <w:rsid w:val="008D4F69"/>
    <w:pPr>
      <w:ind w:left="240" w:hanging="240"/>
      <w:jc w:val="left"/>
    </w:pPr>
    <w:rPr>
      <w:sz w:val="20"/>
    </w:rPr>
  </w:style>
  <w:style w:type="paragraph" w:styleId="Hlavikarejstku">
    <w:name w:val="index heading"/>
    <w:basedOn w:val="Normln"/>
    <w:next w:val="Rejstk1"/>
    <w:uiPriority w:val="99"/>
    <w:semiHidden/>
    <w:rsid w:val="008D4F69"/>
    <w:pPr>
      <w:jc w:val="left"/>
    </w:pPr>
    <w:rPr>
      <w:b/>
      <w:caps/>
    </w:rPr>
  </w:style>
  <w:style w:type="paragraph" w:styleId="Nzev">
    <w:name w:val="Title"/>
    <w:basedOn w:val="Normln"/>
    <w:next w:val="Normln"/>
    <w:link w:val="NzevChar"/>
    <w:uiPriority w:val="99"/>
    <w:qFormat/>
    <w:rsid w:val="008D4F69"/>
    <w:pPr>
      <w:shd w:val="pct12" w:color="auto" w:fill="FFFFFF"/>
      <w:spacing w:before="240" w:after="60"/>
      <w:ind w:firstLine="0"/>
      <w:jc w:val="center"/>
      <w:outlineLvl w:val="0"/>
    </w:pPr>
    <w:rPr>
      <w:b/>
      <w:caps/>
      <w:kern w:val="28"/>
      <w:sz w:val="28"/>
    </w:rPr>
  </w:style>
  <w:style w:type="character" w:customStyle="1" w:styleId="NzevChar">
    <w:name w:val="Název Char"/>
    <w:link w:val="Nzev"/>
    <w:uiPriority w:val="99"/>
    <w:locked/>
    <w:rsid w:val="00134E78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Nazev2">
    <w:name w:val="Nazev 2"/>
    <w:basedOn w:val="Normln"/>
    <w:next w:val="Normln"/>
    <w:uiPriority w:val="99"/>
    <w:rsid w:val="008D4F69"/>
    <w:pPr>
      <w:ind w:firstLine="0"/>
      <w:jc w:val="center"/>
    </w:pPr>
    <w:rPr>
      <w:b/>
      <w:sz w:val="28"/>
    </w:rPr>
  </w:style>
  <w:style w:type="paragraph" w:customStyle="1" w:styleId="Nazev1">
    <w:name w:val="Nazev 1"/>
    <w:basedOn w:val="Nazev2"/>
    <w:next w:val="Normln"/>
    <w:uiPriority w:val="99"/>
    <w:rsid w:val="008D4F69"/>
    <w:pPr>
      <w:jc w:val="left"/>
    </w:pPr>
    <w:rPr>
      <w:caps/>
      <w:sz w:val="24"/>
    </w:rPr>
  </w:style>
  <w:style w:type="paragraph" w:customStyle="1" w:styleId="Normlnbezodstavce">
    <w:name w:val="Normální bez odstavce"/>
    <w:basedOn w:val="Normln"/>
    <w:rsid w:val="008D4F69"/>
    <w:pPr>
      <w:ind w:firstLine="0"/>
    </w:pPr>
  </w:style>
  <w:style w:type="paragraph" w:styleId="Obsah1">
    <w:name w:val="toc 1"/>
    <w:basedOn w:val="Normln"/>
    <w:next w:val="Normln"/>
    <w:autoRedefine/>
    <w:uiPriority w:val="39"/>
    <w:rsid w:val="008D4F69"/>
    <w:pPr>
      <w:spacing w:before="120" w:after="120"/>
      <w:ind w:firstLine="0"/>
      <w:jc w:val="left"/>
    </w:pPr>
    <w:rPr>
      <w:b/>
    </w:rPr>
  </w:style>
  <w:style w:type="paragraph" w:styleId="Obsah2">
    <w:name w:val="toc 2"/>
    <w:basedOn w:val="Normln"/>
    <w:next w:val="Normln"/>
    <w:autoRedefine/>
    <w:uiPriority w:val="39"/>
    <w:rsid w:val="008D4F69"/>
    <w:pPr>
      <w:tabs>
        <w:tab w:val="left" w:pos="800"/>
        <w:tab w:val="right" w:leader="dot" w:pos="9062"/>
      </w:tabs>
      <w:ind w:left="240" w:firstLine="0"/>
      <w:jc w:val="left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8D4F69"/>
    <w:pPr>
      <w:ind w:left="480" w:firstLine="0"/>
      <w:jc w:val="left"/>
    </w:pPr>
  </w:style>
  <w:style w:type="paragraph" w:styleId="Obsah4">
    <w:name w:val="toc 4"/>
    <w:basedOn w:val="Normln"/>
    <w:next w:val="Normln"/>
    <w:autoRedefine/>
    <w:uiPriority w:val="99"/>
    <w:semiHidden/>
    <w:rsid w:val="008D4F69"/>
    <w:pPr>
      <w:ind w:left="720"/>
    </w:pPr>
  </w:style>
  <w:style w:type="paragraph" w:styleId="Obsah5">
    <w:name w:val="toc 5"/>
    <w:basedOn w:val="Normln"/>
    <w:next w:val="Normln"/>
    <w:autoRedefine/>
    <w:uiPriority w:val="99"/>
    <w:semiHidden/>
    <w:rsid w:val="008D4F69"/>
    <w:pPr>
      <w:ind w:left="960"/>
    </w:pPr>
  </w:style>
  <w:style w:type="paragraph" w:styleId="Obsah6">
    <w:name w:val="toc 6"/>
    <w:basedOn w:val="Normln"/>
    <w:next w:val="Normln"/>
    <w:autoRedefine/>
    <w:uiPriority w:val="99"/>
    <w:semiHidden/>
    <w:rsid w:val="008D4F69"/>
    <w:pPr>
      <w:ind w:left="1200"/>
    </w:pPr>
  </w:style>
  <w:style w:type="paragraph" w:styleId="Obsah7">
    <w:name w:val="toc 7"/>
    <w:basedOn w:val="Normln"/>
    <w:next w:val="Normln"/>
    <w:autoRedefine/>
    <w:uiPriority w:val="99"/>
    <w:semiHidden/>
    <w:rsid w:val="008D4F69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8D4F69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8D4F69"/>
    <w:pPr>
      <w:ind w:left="1920"/>
    </w:pPr>
  </w:style>
  <w:style w:type="paragraph" w:styleId="Rejstk2">
    <w:name w:val="index 2"/>
    <w:basedOn w:val="Normln"/>
    <w:next w:val="Normln"/>
    <w:autoRedefine/>
    <w:uiPriority w:val="99"/>
    <w:semiHidden/>
    <w:rsid w:val="008D4F69"/>
    <w:pPr>
      <w:ind w:left="480" w:hanging="240"/>
      <w:jc w:val="left"/>
    </w:pPr>
    <w:rPr>
      <w:sz w:val="20"/>
    </w:rPr>
  </w:style>
  <w:style w:type="paragraph" w:styleId="Rejstk3">
    <w:name w:val="index 3"/>
    <w:basedOn w:val="Normln"/>
    <w:next w:val="Normln"/>
    <w:autoRedefine/>
    <w:uiPriority w:val="99"/>
    <w:semiHidden/>
    <w:rsid w:val="008D4F69"/>
    <w:pPr>
      <w:ind w:left="720" w:hanging="240"/>
      <w:jc w:val="left"/>
    </w:pPr>
    <w:rPr>
      <w:sz w:val="20"/>
    </w:rPr>
  </w:style>
  <w:style w:type="paragraph" w:styleId="Rejstk4">
    <w:name w:val="index 4"/>
    <w:basedOn w:val="Normln"/>
    <w:next w:val="Normln"/>
    <w:autoRedefine/>
    <w:uiPriority w:val="99"/>
    <w:semiHidden/>
    <w:rsid w:val="008D4F69"/>
    <w:pPr>
      <w:ind w:left="960" w:hanging="240"/>
      <w:jc w:val="left"/>
    </w:pPr>
    <w:rPr>
      <w:sz w:val="20"/>
    </w:rPr>
  </w:style>
  <w:style w:type="paragraph" w:styleId="Rejstk5">
    <w:name w:val="index 5"/>
    <w:basedOn w:val="Normln"/>
    <w:next w:val="Normln"/>
    <w:autoRedefine/>
    <w:uiPriority w:val="99"/>
    <w:semiHidden/>
    <w:rsid w:val="008D4F69"/>
    <w:pPr>
      <w:ind w:left="1200" w:hanging="240"/>
      <w:jc w:val="left"/>
    </w:pPr>
    <w:rPr>
      <w:sz w:val="20"/>
    </w:rPr>
  </w:style>
  <w:style w:type="paragraph" w:styleId="Rejstk6">
    <w:name w:val="index 6"/>
    <w:basedOn w:val="Normln"/>
    <w:next w:val="Normln"/>
    <w:autoRedefine/>
    <w:uiPriority w:val="99"/>
    <w:semiHidden/>
    <w:rsid w:val="008D4F69"/>
    <w:pPr>
      <w:ind w:left="1440" w:hanging="240"/>
      <w:jc w:val="left"/>
    </w:pPr>
    <w:rPr>
      <w:sz w:val="20"/>
    </w:rPr>
  </w:style>
  <w:style w:type="paragraph" w:styleId="Rejstk7">
    <w:name w:val="index 7"/>
    <w:basedOn w:val="Normln"/>
    <w:next w:val="Normln"/>
    <w:autoRedefine/>
    <w:uiPriority w:val="99"/>
    <w:semiHidden/>
    <w:rsid w:val="008D4F69"/>
    <w:pPr>
      <w:ind w:left="1680" w:hanging="240"/>
      <w:jc w:val="left"/>
    </w:pPr>
    <w:rPr>
      <w:sz w:val="20"/>
    </w:rPr>
  </w:style>
  <w:style w:type="paragraph" w:styleId="Rejstk8">
    <w:name w:val="index 8"/>
    <w:basedOn w:val="Normln"/>
    <w:next w:val="Normln"/>
    <w:autoRedefine/>
    <w:uiPriority w:val="99"/>
    <w:semiHidden/>
    <w:rsid w:val="008D4F69"/>
    <w:pPr>
      <w:ind w:left="1920" w:hanging="240"/>
      <w:jc w:val="left"/>
    </w:pPr>
    <w:rPr>
      <w:sz w:val="20"/>
    </w:rPr>
  </w:style>
  <w:style w:type="paragraph" w:styleId="Rejstk9">
    <w:name w:val="index 9"/>
    <w:basedOn w:val="Normln"/>
    <w:next w:val="Normln"/>
    <w:autoRedefine/>
    <w:uiPriority w:val="99"/>
    <w:semiHidden/>
    <w:rsid w:val="008D4F69"/>
    <w:pPr>
      <w:ind w:left="2160" w:hanging="240"/>
      <w:jc w:val="left"/>
    </w:pPr>
    <w:rPr>
      <w:sz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8D4F69"/>
    <w:pPr>
      <w:shd w:val="clear" w:color="auto" w:fill="000080"/>
    </w:pPr>
  </w:style>
  <w:style w:type="character" w:customStyle="1" w:styleId="RozloendokumentuChar">
    <w:name w:val="Rozložení dokumentu Char"/>
    <w:link w:val="Rozloendokumentu"/>
    <w:uiPriority w:val="99"/>
    <w:semiHidden/>
    <w:locked/>
    <w:rsid w:val="00134E78"/>
    <w:rPr>
      <w:rFonts w:cs="Times New Roman"/>
      <w:sz w:val="2"/>
    </w:rPr>
  </w:style>
  <w:style w:type="paragraph" w:styleId="Seznamobrzk">
    <w:name w:val="table of figures"/>
    <w:basedOn w:val="Normln"/>
    <w:next w:val="Normln"/>
    <w:uiPriority w:val="99"/>
    <w:semiHidden/>
    <w:rsid w:val="008D4F69"/>
    <w:pPr>
      <w:ind w:left="480" w:hanging="480"/>
    </w:pPr>
  </w:style>
  <w:style w:type="paragraph" w:styleId="Zkladntextodsazen">
    <w:name w:val="Body Text Indent"/>
    <w:basedOn w:val="Normln"/>
    <w:link w:val="ZkladntextodsazenChar"/>
    <w:uiPriority w:val="99"/>
    <w:rsid w:val="008D4F69"/>
  </w:style>
  <w:style w:type="character" w:customStyle="1" w:styleId="ZkladntextodsazenChar">
    <w:name w:val="Základní text odsazený Char"/>
    <w:link w:val="Zkladntextodsazen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customStyle="1" w:styleId="Nadpis9SMLOUVY">
    <w:name w:val="Nadpis 9.SMLOUVY"/>
    <w:basedOn w:val="Normln"/>
    <w:next w:val="Normln"/>
    <w:uiPriority w:val="99"/>
    <w:rsid w:val="008D4F69"/>
    <w:pPr>
      <w:tabs>
        <w:tab w:val="left" w:pos="284"/>
        <w:tab w:val="num" w:pos="720"/>
      </w:tabs>
      <w:spacing w:before="240" w:after="60"/>
      <w:ind w:left="340" w:hanging="340"/>
      <w:outlineLvl w:val="8"/>
    </w:pPr>
    <w:rPr>
      <w:b/>
      <w:u w:val="single"/>
    </w:rPr>
  </w:style>
  <w:style w:type="paragraph" w:styleId="Zkladntextodsazen2">
    <w:name w:val="Body Text Indent 2"/>
    <w:basedOn w:val="Normln"/>
    <w:link w:val="Zkladntextodsazen2Char"/>
    <w:uiPriority w:val="99"/>
    <w:rsid w:val="008D4F69"/>
    <w:pPr>
      <w:tabs>
        <w:tab w:val="left" w:pos="284"/>
      </w:tabs>
      <w:ind w:left="284" w:firstLine="0"/>
    </w:p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customStyle="1" w:styleId="StylErding">
    <w:name w:val="Styl Erding"/>
    <w:basedOn w:val="Normln"/>
    <w:uiPriority w:val="99"/>
    <w:rsid w:val="008D4F69"/>
  </w:style>
  <w:style w:type="paragraph" w:styleId="Seznamsodrkami">
    <w:name w:val="List Bullet"/>
    <w:basedOn w:val="Seznam"/>
    <w:autoRedefine/>
    <w:uiPriority w:val="99"/>
    <w:rsid w:val="008D4F69"/>
    <w:pPr>
      <w:ind w:left="0" w:right="357" w:firstLine="284"/>
      <w:jc w:val="both"/>
    </w:pPr>
    <w:rPr>
      <w:spacing w:val="-5"/>
      <w:u w:val="single"/>
    </w:rPr>
  </w:style>
  <w:style w:type="paragraph" w:styleId="Seznam">
    <w:name w:val="List"/>
    <w:basedOn w:val="Normln"/>
    <w:uiPriority w:val="99"/>
    <w:rsid w:val="008D4F69"/>
    <w:pPr>
      <w:ind w:left="283" w:hanging="283"/>
      <w:jc w:val="left"/>
    </w:pPr>
    <w:rPr>
      <w:rFonts w:ascii="Times New Roman" w:hAnsi="Times New Roman"/>
    </w:rPr>
  </w:style>
  <w:style w:type="paragraph" w:styleId="Zkladntextodsazen3">
    <w:name w:val="Body Text Indent 3"/>
    <w:basedOn w:val="Normln"/>
    <w:link w:val="Zkladntextodsazen3Char"/>
    <w:uiPriority w:val="99"/>
    <w:rsid w:val="008D4F69"/>
    <w:pPr>
      <w:spacing w:before="120" w:line="240" w:lineRule="atLeast"/>
      <w:ind w:left="357" w:firstLine="357"/>
      <w:jc w:val="left"/>
    </w:p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134E78"/>
    <w:rPr>
      <w:rFonts w:ascii="Arial Narrow" w:hAnsi="Arial Narrow" w:cs="Times New Roman"/>
      <w:sz w:val="16"/>
      <w:szCs w:val="16"/>
    </w:rPr>
  </w:style>
  <w:style w:type="paragraph" w:styleId="Zkladntext2">
    <w:name w:val="Body Text 2"/>
    <w:basedOn w:val="Normln"/>
    <w:link w:val="Zkladntext2Char"/>
    <w:uiPriority w:val="99"/>
    <w:rsid w:val="008D4F69"/>
  </w:style>
  <w:style w:type="character" w:customStyle="1" w:styleId="Zkladntext2Char">
    <w:name w:val="Základní text 2 Char"/>
    <w:link w:val="Zkladntext2"/>
    <w:uiPriority w:val="99"/>
    <w:semiHidden/>
    <w:locked/>
    <w:rsid w:val="00134E78"/>
    <w:rPr>
      <w:rFonts w:ascii="Arial Narrow" w:hAnsi="Arial Narrow" w:cs="Times New Roman"/>
      <w:sz w:val="20"/>
      <w:szCs w:val="20"/>
    </w:rPr>
  </w:style>
  <w:style w:type="paragraph" w:customStyle="1" w:styleId="ZkladntextIMP">
    <w:name w:val="Základní text_IMP"/>
    <w:basedOn w:val="Normln"/>
    <w:uiPriority w:val="99"/>
    <w:rsid w:val="008D4F69"/>
    <w:pPr>
      <w:tabs>
        <w:tab w:val="left" w:pos="0"/>
      </w:tabs>
      <w:suppressAutoHyphens/>
      <w:spacing w:after="56" w:line="230" w:lineRule="auto"/>
      <w:ind w:firstLine="0"/>
    </w:pPr>
    <w:rPr>
      <w:rFonts w:ascii="Arial" w:hAnsi="Arial"/>
      <w:sz w:val="22"/>
    </w:rPr>
  </w:style>
  <w:style w:type="character" w:customStyle="1" w:styleId="OdrkaChar">
    <w:name w:val="Odrážka Char"/>
    <w:link w:val="Odrka"/>
    <w:locked/>
    <w:rsid w:val="00E01D40"/>
    <w:rPr>
      <w:rFonts w:ascii="Arial Narrow" w:hAnsi="Arial Narrow"/>
      <w:sz w:val="24"/>
    </w:rPr>
  </w:style>
  <w:style w:type="paragraph" w:styleId="Zkladntext3">
    <w:name w:val="Body Text 3"/>
    <w:basedOn w:val="Normln"/>
    <w:link w:val="Zkladntext3Char"/>
    <w:uiPriority w:val="99"/>
    <w:rsid w:val="008D4F6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134E78"/>
    <w:rPr>
      <w:rFonts w:ascii="Arial Narrow" w:hAnsi="Arial Narrow" w:cs="Times New Roman"/>
      <w:sz w:val="16"/>
      <w:szCs w:val="16"/>
    </w:rPr>
  </w:style>
  <w:style w:type="paragraph" w:customStyle="1" w:styleId="Prosttext1">
    <w:name w:val="Prostý text1"/>
    <w:basedOn w:val="Normln"/>
    <w:uiPriority w:val="99"/>
    <w:rsid w:val="008D4F69"/>
    <w:pPr>
      <w:suppressAutoHyphens/>
      <w:ind w:firstLine="0"/>
      <w:jc w:val="left"/>
    </w:pPr>
    <w:rPr>
      <w:rFonts w:ascii="Courier New" w:hAnsi="Courier New"/>
      <w:sz w:val="20"/>
      <w:szCs w:val="24"/>
      <w:lang w:eastAsia="ar-SA"/>
    </w:rPr>
  </w:style>
  <w:style w:type="paragraph" w:customStyle="1" w:styleId="Zkladntextodsazen21">
    <w:name w:val="Základní text odsazený 21"/>
    <w:basedOn w:val="Normln"/>
    <w:uiPriority w:val="99"/>
    <w:rsid w:val="008D4F69"/>
    <w:pPr>
      <w:suppressAutoHyphens/>
      <w:spacing w:before="120"/>
      <w:ind w:firstLine="720"/>
      <w:jc w:val="left"/>
    </w:pPr>
    <w:rPr>
      <w:rFonts w:ascii="Times New Roman" w:hAnsi="Times New Roman"/>
      <w:szCs w:val="24"/>
      <w:lang w:eastAsia="ar-SA"/>
    </w:rPr>
  </w:style>
  <w:style w:type="character" w:customStyle="1" w:styleId="CharChar">
    <w:name w:val="Char Char"/>
    <w:uiPriority w:val="99"/>
    <w:rsid w:val="008D4F69"/>
    <w:rPr>
      <w:rFonts w:ascii="Arial Narrow" w:hAnsi="Arial Narrow"/>
      <w:spacing w:val="-5"/>
      <w:sz w:val="24"/>
    </w:rPr>
  </w:style>
  <w:style w:type="character" w:customStyle="1" w:styleId="CharChar2">
    <w:name w:val="Char Char2"/>
    <w:uiPriority w:val="99"/>
    <w:rsid w:val="008D4F69"/>
    <w:rPr>
      <w:rFonts w:ascii="Arial Narrow" w:hAnsi="Arial Narrow"/>
      <w:b/>
      <w:sz w:val="24"/>
      <w:lang w:val="cs-CZ" w:eastAsia="cs-CZ"/>
    </w:rPr>
  </w:style>
  <w:style w:type="character" w:customStyle="1" w:styleId="CharChar1">
    <w:name w:val="Char Char1"/>
    <w:uiPriority w:val="99"/>
    <w:rsid w:val="008D4F69"/>
    <w:rPr>
      <w:rFonts w:ascii="Arial Narrow" w:hAnsi="Arial Narrow"/>
      <w:sz w:val="24"/>
      <w:u w:val="single"/>
      <w:lang w:val="cs-CZ" w:eastAsia="cs-CZ"/>
    </w:rPr>
  </w:style>
  <w:style w:type="character" w:customStyle="1" w:styleId="Char2">
    <w:name w:val="Char2"/>
    <w:uiPriority w:val="99"/>
    <w:rsid w:val="008D4F69"/>
    <w:rPr>
      <w:rFonts w:ascii="Arial Narrow" w:hAnsi="Arial Narrow"/>
      <w:b/>
      <w:sz w:val="24"/>
      <w:lang w:val="cs-CZ" w:eastAsia="cs-CZ"/>
    </w:rPr>
  </w:style>
  <w:style w:type="character" w:customStyle="1" w:styleId="Char1">
    <w:name w:val="Char1"/>
    <w:uiPriority w:val="99"/>
    <w:rsid w:val="008D4F69"/>
    <w:rPr>
      <w:rFonts w:ascii="Arial Narrow" w:hAnsi="Arial Narrow"/>
      <w:sz w:val="24"/>
      <w:u w:val="single"/>
      <w:lang w:val="cs-CZ" w:eastAsia="cs-CZ"/>
    </w:rPr>
  </w:style>
  <w:style w:type="character" w:customStyle="1" w:styleId="Char">
    <w:name w:val="Char"/>
    <w:uiPriority w:val="99"/>
    <w:rsid w:val="008D4F69"/>
    <w:rPr>
      <w:rFonts w:ascii="Arial Narrow" w:hAnsi="Arial Narrow"/>
      <w:spacing w:val="-5"/>
      <w:sz w:val="24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A076C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A076C5"/>
    <w:rPr>
      <w:rFonts w:ascii="Tahoma" w:hAnsi="Tahoma" w:cs="Times New Roman"/>
      <w:sz w:val="16"/>
    </w:rPr>
  </w:style>
  <w:style w:type="paragraph" w:customStyle="1" w:styleId="Seznamsodrkami21">
    <w:name w:val="Seznam s odrážkami 21"/>
    <w:basedOn w:val="Normln"/>
    <w:rsid w:val="0033346D"/>
    <w:pPr>
      <w:tabs>
        <w:tab w:val="num" w:pos="360"/>
      </w:tabs>
      <w:suppressAutoHyphens/>
      <w:ind w:left="566" w:hanging="360"/>
    </w:pPr>
    <w:rPr>
      <w:lang w:eastAsia="ar-SA"/>
    </w:rPr>
  </w:style>
  <w:style w:type="paragraph" w:styleId="FormtovanvHTML">
    <w:name w:val="HTML Preformatted"/>
    <w:basedOn w:val="Normln"/>
    <w:link w:val="FormtovanvHTMLChar"/>
    <w:uiPriority w:val="99"/>
    <w:locked/>
    <w:rsid w:val="00707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PreformattedChar">
    <w:name w:val="HTML Preformatted Char"/>
    <w:uiPriority w:val="99"/>
    <w:semiHidden/>
    <w:locked/>
    <w:rsid w:val="00C97B1D"/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locked/>
    <w:rsid w:val="0070734C"/>
    <w:rPr>
      <w:rFonts w:ascii="Courier New" w:hAnsi="Courier New"/>
    </w:rPr>
  </w:style>
  <w:style w:type="character" w:customStyle="1" w:styleId="CharChar11">
    <w:name w:val="Char Char11"/>
    <w:uiPriority w:val="99"/>
    <w:rsid w:val="0070734C"/>
    <w:rPr>
      <w:rFonts w:ascii="Courier New" w:hAnsi="Courier New"/>
    </w:rPr>
  </w:style>
  <w:style w:type="paragraph" w:customStyle="1" w:styleId="Vnitnadresa">
    <w:name w:val="Vnitřní adresa"/>
    <w:basedOn w:val="Normln"/>
    <w:uiPriority w:val="99"/>
    <w:rsid w:val="00641ACD"/>
    <w:pPr>
      <w:ind w:left="835" w:right="-360" w:firstLine="0"/>
      <w:jc w:val="left"/>
    </w:pPr>
    <w:rPr>
      <w:rFonts w:ascii="Times New Roman" w:hAnsi="Times New Roman"/>
      <w:sz w:val="20"/>
      <w:lang w:eastAsia="en-US"/>
    </w:rPr>
  </w:style>
  <w:style w:type="paragraph" w:styleId="Odstavecseseznamem">
    <w:name w:val="List Paragraph"/>
    <w:basedOn w:val="Normln"/>
    <w:qFormat/>
    <w:rsid w:val="00F7332F"/>
    <w:pPr>
      <w:suppressAutoHyphens/>
      <w:ind w:left="708"/>
    </w:pPr>
    <w:rPr>
      <w:lang w:eastAsia="ar-SA"/>
    </w:rPr>
  </w:style>
  <w:style w:type="table" w:styleId="Mkatabulky">
    <w:name w:val="Table Grid"/>
    <w:basedOn w:val="Normlntabulka"/>
    <w:rsid w:val="00484B0B"/>
    <w:pPr>
      <w:ind w:firstLine="28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mezer1">
    <w:name w:val="Bez mezer1"/>
    <w:rsid w:val="00DE0B27"/>
    <w:pPr>
      <w:suppressAutoHyphens/>
    </w:pPr>
    <w:rPr>
      <w:rFonts w:ascii="Calibri" w:eastAsia="Calibri" w:hAnsi="Calibri" w:cs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1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2D0B2-D8C3-4CDF-A939-45EAC0A1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4415</Words>
  <Characters>25836</Characters>
  <Application>Microsoft Office Word</Application>
  <DocSecurity>0</DocSecurity>
  <Lines>215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OBSAH:</vt:lpstr>
    </vt:vector>
  </TitlesOfParts>
  <Company/>
  <LinksUpToDate>false</LinksUpToDate>
  <CharactersWithSpaces>30191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OBSAH:</dc:title>
  <dc:subject/>
  <dc:creator>Kohutek Ivo</dc:creator>
  <cp:keywords/>
  <dc:description/>
  <cp:lastModifiedBy>Kohutek Ivo</cp:lastModifiedBy>
  <cp:revision>3</cp:revision>
  <cp:lastPrinted>2018-04-25T07:35:00Z</cp:lastPrinted>
  <dcterms:created xsi:type="dcterms:W3CDTF">2020-11-23T06:31:00Z</dcterms:created>
  <dcterms:modified xsi:type="dcterms:W3CDTF">2020-11-23T06:31:00Z</dcterms:modified>
</cp:coreProperties>
</file>